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9837" w14:textId="08104E27" w:rsidR="00FC48D2" w:rsidRDefault="00D40945" w:rsidP="000F0612">
      <w:pPr>
        <w:jc w:val="center"/>
        <w:rPr>
          <w:b/>
          <w:bCs/>
          <w:sz w:val="32"/>
          <w:szCs w:val="32"/>
        </w:rPr>
      </w:pPr>
      <w:r w:rsidRPr="000F0612">
        <w:rPr>
          <w:b/>
          <w:bCs/>
          <w:sz w:val="32"/>
          <w:szCs w:val="32"/>
        </w:rPr>
        <w:t xml:space="preserve">CAPEL PARISH </w:t>
      </w:r>
      <w:r w:rsidR="007E4B22">
        <w:rPr>
          <w:b/>
          <w:bCs/>
          <w:sz w:val="32"/>
          <w:szCs w:val="32"/>
        </w:rPr>
        <w:t>COUNCIL</w:t>
      </w:r>
    </w:p>
    <w:p w14:paraId="2E3A6E48" w14:textId="77777777" w:rsidR="000F0612" w:rsidRDefault="000F0612" w:rsidP="000F0612">
      <w:pPr>
        <w:jc w:val="center"/>
        <w:rPr>
          <w:b/>
          <w:bCs/>
          <w:sz w:val="32"/>
          <w:szCs w:val="32"/>
        </w:rPr>
      </w:pPr>
    </w:p>
    <w:p w14:paraId="73DE36A7" w14:textId="77777777" w:rsidR="000F0612" w:rsidRPr="000F0612" w:rsidRDefault="000F0612" w:rsidP="000F0612">
      <w:pPr>
        <w:jc w:val="center"/>
        <w:rPr>
          <w:b/>
          <w:bCs/>
          <w:sz w:val="32"/>
          <w:szCs w:val="32"/>
        </w:rPr>
      </w:pPr>
    </w:p>
    <w:p w14:paraId="58985753" w14:textId="25418CC3" w:rsidR="00D40945" w:rsidRPr="000F0612" w:rsidRDefault="00D40945" w:rsidP="000F0612">
      <w:pPr>
        <w:pBdr>
          <w:top w:val="single" w:sz="4" w:space="1" w:color="auto"/>
          <w:bottom w:val="single" w:sz="4" w:space="1" w:color="auto"/>
        </w:pBdr>
        <w:jc w:val="center"/>
        <w:rPr>
          <w:b/>
          <w:bCs/>
          <w:sz w:val="32"/>
          <w:szCs w:val="32"/>
        </w:rPr>
      </w:pPr>
      <w:r w:rsidRPr="000F0612">
        <w:rPr>
          <w:b/>
          <w:bCs/>
          <w:sz w:val="32"/>
          <w:szCs w:val="32"/>
        </w:rPr>
        <w:t>RISK MANAGEMENT POLICY AND RISK REGISTER</w:t>
      </w:r>
    </w:p>
    <w:p w14:paraId="4C2B91B7" w14:textId="77777777" w:rsidR="00D40945" w:rsidRDefault="00D40945"/>
    <w:p w14:paraId="1D73FF07" w14:textId="060B784D" w:rsidR="00D40945" w:rsidRDefault="00D40945">
      <w:r>
        <w:br w:type="page"/>
      </w:r>
    </w:p>
    <w:p w14:paraId="0112E3C4" w14:textId="1DC3C58B" w:rsidR="00D40945" w:rsidRDefault="00D40945" w:rsidP="00D40945">
      <w:pPr>
        <w:spacing w:after="0" w:line="240" w:lineRule="auto"/>
        <w:rPr>
          <w:b/>
          <w:bCs/>
        </w:rPr>
      </w:pPr>
      <w:r w:rsidRPr="00D40945">
        <w:rPr>
          <w:b/>
          <w:bCs/>
        </w:rPr>
        <w:lastRenderedPageBreak/>
        <w:t>What is Ri</w:t>
      </w:r>
      <w:r w:rsidR="00BB4AC7">
        <w:rPr>
          <w:b/>
          <w:bCs/>
        </w:rPr>
        <w:t>s</w:t>
      </w:r>
      <w:r w:rsidRPr="00D40945">
        <w:rPr>
          <w:b/>
          <w:bCs/>
        </w:rPr>
        <w:t>k Management?</w:t>
      </w:r>
    </w:p>
    <w:p w14:paraId="4729D768" w14:textId="77777777" w:rsidR="00D40945" w:rsidRPr="00D40945" w:rsidRDefault="00D40945" w:rsidP="00D40945">
      <w:pPr>
        <w:spacing w:after="0" w:line="240" w:lineRule="auto"/>
        <w:rPr>
          <w:b/>
          <w:bCs/>
        </w:rPr>
      </w:pPr>
    </w:p>
    <w:p w14:paraId="5DD6A1E8" w14:textId="121F52A5" w:rsidR="00D40945" w:rsidRDefault="00D40945" w:rsidP="00D40945">
      <w:pPr>
        <w:spacing w:after="0" w:line="240" w:lineRule="auto"/>
      </w:pPr>
      <w:r>
        <w:t xml:space="preserve">Risk is a threat that an event or action will adversely affect the </w:t>
      </w:r>
      <w:r w:rsidR="007E4B22">
        <w:t>Council</w:t>
      </w:r>
      <w:r>
        <w:t xml:space="preserve">’s ability to achieve its objectives, implement its strategies and provide its services.  Risk management is the process by which risks are identified, evaluated, addressed and reviewed.  The </w:t>
      </w:r>
      <w:r w:rsidR="007E4B22">
        <w:t>Council</w:t>
      </w:r>
      <w:r>
        <w:t xml:space="preserve"> recognises that it has a responsibility to take all reasonable and practical measures to safeguard its employees, the people it works with and provides services for; and to protect the natural and built environments for which it is responsible.</w:t>
      </w:r>
    </w:p>
    <w:p w14:paraId="643A8D7A" w14:textId="77777777" w:rsidR="00D40945" w:rsidRDefault="00D40945" w:rsidP="00D40945">
      <w:pPr>
        <w:spacing w:after="0" w:line="240" w:lineRule="auto"/>
      </w:pPr>
    </w:p>
    <w:p w14:paraId="69B2897C" w14:textId="51416F07" w:rsidR="00D40945" w:rsidRDefault="00D40945" w:rsidP="00D40945">
      <w:pPr>
        <w:spacing w:after="0" w:line="240" w:lineRule="auto"/>
      </w:pPr>
      <w:r>
        <w:t xml:space="preserve">The </w:t>
      </w:r>
      <w:r w:rsidR="007E4B22">
        <w:t>Council</w:t>
      </w:r>
      <w:r>
        <w:t xml:space="preserve"> is aware that some risks cannot be eliminated fully and has in place a strategy that provides a structured, systematic and focused approach to managing risk and including where necessary the introduction o</w:t>
      </w:r>
      <w:r w:rsidR="0085615B">
        <w:t>f</w:t>
      </w:r>
      <w:r>
        <w:t xml:space="preserve"> internal controls and/or appropriate use of insurance cover.</w:t>
      </w:r>
    </w:p>
    <w:p w14:paraId="4B8E4F74" w14:textId="77777777" w:rsidR="00D40945" w:rsidRDefault="00D40945" w:rsidP="00D40945">
      <w:pPr>
        <w:spacing w:after="0" w:line="240" w:lineRule="auto"/>
        <w:rPr>
          <w:b/>
          <w:bCs/>
        </w:rPr>
      </w:pPr>
    </w:p>
    <w:p w14:paraId="7289EE08" w14:textId="36508F18" w:rsidR="00D40945" w:rsidRDefault="00D40945" w:rsidP="00D40945">
      <w:pPr>
        <w:spacing w:after="0" w:line="240" w:lineRule="auto"/>
        <w:rPr>
          <w:b/>
          <w:bCs/>
        </w:rPr>
      </w:pPr>
      <w:r w:rsidRPr="00D40945">
        <w:rPr>
          <w:b/>
          <w:bCs/>
        </w:rPr>
        <w:t>Objectives</w:t>
      </w:r>
    </w:p>
    <w:p w14:paraId="58799397" w14:textId="77777777" w:rsidR="00D40945" w:rsidRPr="00D40945" w:rsidRDefault="00D40945" w:rsidP="00D40945">
      <w:pPr>
        <w:spacing w:after="0" w:line="240" w:lineRule="auto"/>
        <w:rPr>
          <w:b/>
          <w:bCs/>
        </w:rPr>
      </w:pPr>
    </w:p>
    <w:p w14:paraId="5D643C2F" w14:textId="08271F66" w:rsidR="00D40945" w:rsidRDefault="00D40945" w:rsidP="00D40945">
      <w:pPr>
        <w:spacing w:after="0" w:line="240" w:lineRule="auto"/>
      </w:pPr>
      <w:r>
        <w:t>The objectives of the risk management policy are to:</w:t>
      </w:r>
    </w:p>
    <w:p w14:paraId="0828353C" w14:textId="3B1CEC02" w:rsidR="00D40945" w:rsidRDefault="00D40945" w:rsidP="00D40945">
      <w:pPr>
        <w:pStyle w:val="ListParagraph"/>
        <w:numPr>
          <w:ilvl w:val="0"/>
          <w:numId w:val="1"/>
        </w:numPr>
        <w:spacing w:after="0" w:line="240" w:lineRule="auto"/>
      </w:pPr>
      <w:r>
        <w:t xml:space="preserve">Integrate risk management into the culture of the </w:t>
      </w:r>
      <w:r w:rsidR="007E4B22">
        <w:t>Council</w:t>
      </w:r>
    </w:p>
    <w:p w14:paraId="222F9F98" w14:textId="3373BF50" w:rsidR="00D40945" w:rsidRDefault="00D40945" w:rsidP="00D40945">
      <w:pPr>
        <w:pStyle w:val="ListParagraph"/>
        <w:numPr>
          <w:ilvl w:val="0"/>
          <w:numId w:val="1"/>
        </w:numPr>
        <w:spacing w:after="0" w:line="240" w:lineRule="auto"/>
      </w:pPr>
      <w:r>
        <w:t>Manage risk in accordance with best practice and legislative requirements</w:t>
      </w:r>
    </w:p>
    <w:p w14:paraId="7DD2FE09" w14:textId="5C91CD8B" w:rsidR="00D40945" w:rsidRDefault="00D40945" w:rsidP="00D40945">
      <w:pPr>
        <w:pStyle w:val="ListParagraph"/>
        <w:numPr>
          <w:ilvl w:val="0"/>
          <w:numId w:val="1"/>
        </w:numPr>
        <w:spacing w:after="0" w:line="240" w:lineRule="auto"/>
      </w:pPr>
      <w:r>
        <w:t>Minimise loss, disruption, injury and damages</w:t>
      </w:r>
    </w:p>
    <w:p w14:paraId="3EC89FB6" w14:textId="02D220BD" w:rsidR="00D40945" w:rsidRDefault="00D40945" w:rsidP="00D40945">
      <w:pPr>
        <w:pStyle w:val="ListParagraph"/>
        <w:numPr>
          <w:ilvl w:val="0"/>
          <w:numId w:val="1"/>
        </w:numPr>
        <w:spacing w:after="0" w:line="240" w:lineRule="auto"/>
      </w:pPr>
      <w:r>
        <w:t>Inform policy and operational decisions by identifying risk and their likely impact</w:t>
      </w:r>
    </w:p>
    <w:p w14:paraId="62B2C1FD" w14:textId="05F3A377" w:rsidR="00D40945" w:rsidRDefault="00D40945" w:rsidP="00D40945">
      <w:pPr>
        <w:pStyle w:val="ListParagraph"/>
        <w:numPr>
          <w:ilvl w:val="0"/>
          <w:numId w:val="1"/>
        </w:numPr>
        <w:spacing w:after="0" w:line="240" w:lineRule="auto"/>
      </w:pPr>
      <w:r>
        <w:t>Raise awareness of the need for risk management.</w:t>
      </w:r>
    </w:p>
    <w:p w14:paraId="37C7344B" w14:textId="77777777" w:rsidR="00D40945" w:rsidRDefault="00D40945" w:rsidP="00D40945">
      <w:pPr>
        <w:spacing w:after="0" w:line="240" w:lineRule="auto"/>
      </w:pPr>
    </w:p>
    <w:p w14:paraId="772C8104" w14:textId="025E3745" w:rsidR="00D40945" w:rsidRDefault="00D40945" w:rsidP="00D40945">
      <w:pPr>
        <w:spacing w:after="0" w:line="240" w:lineRule="auto"/>
        <w:rPr>
          <w:b/>
          <w:bCs/>
        </w:rPr>
      </w:pPr>
      <w:r w:rsidRPr="00D40945">
        <w:rPr>
          <w:b/>
          <w:bCs/>
        </w:rPr>
        <w:t>These objectives will be achieved by:</w:t>
      </w:r>
    </w:p>
    <w:p w14:paraId="6C14073E" w14:textId="77777777" w:rsidR="00D40945" w:rsidRPr="00D40945" w:rsidRDefault="00D40945" w:rsidP="00D40945">
      <w:pPr>
        <w:spacing w:after="0" w:line="240" w:lineRule="auto"/>
        <w:rPr>
          <w:b/>
          <w:bCs/>
        </w:rPr>
      </w:pPr>
    </w:p>
    <w:p w14:paraId="515419E3" w14:textId="0AD00174" w:rsidR="00D40945" w:rsidRDefault="00D40945" w:rsidP="00D40945">
      <w:pPr>
        <w:pStyle w:val="ListParagraph"/>
        <w:numPr>
          <w:ilvl w:val="0"/>
          <w:numId w:val="2"/>
        </w:numPr>
        <w:spacing w:after="0" w:line="240" w:lineRule="auto"/>
      </w:pPr>
      <w:r>
        <w:t>Identification of risk</w:t>
      </w:r>
    </w:p>
    <w:p w14:paraId="04B54527" w14:textId="4FF03761" w:rsidR="00D40945" w:rsidRDefault="00D40945" w:rsidP="00D40945">
      <w:pPr>
        <w:pStyle w:val="ListParagraph"/>
        <w:numPr>
          <w:ilvl w:val="0"/>
          <w:numId w:val="2"/>
        </w:numPr>
        <w:spacing w:after="0" w:line="240" w:lineRule="auto"/>
      </w:pPr>
      <w:r>
        <w:t>Undertaking risk assessments</w:t>
      </w:r>
    </w:p>
    <w:p w14:paraId="29F3968D" w14:textId="1EB1BE32" w:rsidR="00D40945" w:rsidRDefault="00D40945" w:rsidP="00D40945">
      <w:pPr>
        <w:pStyle w:val="ListParagraph"/>
        <w:numPr>
          <w:ilvl w:val="0"/>
          <w:numId w:val="2"/>
        </w:numPr>
        <w:spacing w:after="0" w:line="240" w:lineRule="auto"/>
      </w:pPr>
      <w:r>
        <w:t>Managing the risk and recording actions</w:t>
      </w:r>
    </w:p>
    <w:p w14:paraId="07448CDB" w14:textId="3B649C01" w:rsidR="00D40945" w:rsidRDefault="00D40945" w:rsidP="00D40945">
      <w:pPr>
        <w:pStyle w:val="ListParagraph"/>
        <w:numPr>
          <w:ilvl w:val="0"/>
          <w:numId w:val="2"/>
        </w:numPr>
        <w:spacing w:after="0" w:line="240" w:lineRule="auto"/>
      </w:pPr>
      <w:r>
        <w:t xml:space="preserve">Incorporating risk management considerations into </w:t>
      </w:r>
      <w:r w:rsidR="007E4B22">
        <w:t>Council</w:t>
      </w:r>
      <w:r>
        <w:t xml:space="preserve"> processes</w:t>
      </w:r>
    </w:p>
    <w:p w14:paraId="27D2DA92" w14:textId="18BB0999" w:rsidR="00D40945" w:rsidRDefault="00D40945" w:rsidP="00D40945">
      <w:pPr>
        <w:pStyle w:val="ListParagraph"/>
        <w:numPr>
          <w:ilvl w:val="0"/>
          <w:numId w:val="2"/>
        </w:numPr>
        <w:spacing w:after="0" w:line="240" w:lineRule="auto"/>
      </w:pPr>
      <w:r>
        <w:t>Providing appropriate training</w:t>
      </w:r>
    </w:p>
    <w:p w14:paraId="7CE36B63" w14:textId="35BAAD03" w:rsidR="00D40945" w:rsidRDefault="00D40945" w:rsidP="00D40945">
      <w:pPr>
        <w:pStyle w:val="ListParagraph"/>
        <w:numPr>
          <w:ilvl w:val="0"/>
          <w:numId w:val="2"/>
        </w:numPr>
        <w:spacing w:after="0" w:line="240" w:lineRule="auto"/>
      </w:pPr>
      <w:r>
        <w:t>Establishing clear roles, responsibilities and reporting lines</w:t>
      </w:r>
    </w:p>
    <w:p w14:paraId="7C41B102" w14:textId="5AD569E8" w:rsidR="00D40945" w:rsidRDefault="00D40945" w:rsidP="00D40945">
      <w:pPr>
        <w:pStyle w:val="ListParagraph"/>
        <w:numPr>
          <w:ilvl w:val="0"/>
          <w:numId w:val="2"/>
        </w:numPr>
        <w:spacing w:after="0" w:line="240" w:lineRule="auto"/>
      </w:pPr>
      <w:r>
        <w:t>Effective communication with, and active involvement of employees and other stakeholders</w:t>
      </w:r>
    </w:p>
    <w:p w14:paraId="1F08338F" w14:textId="77777777" w:rsidR="00D40945" w:rsidRDefault="00D40945" w:rsidP="00D40945">
      <w:pPr>
        <w:spacing w:after="0" w:line="240" w:lineRule="auto"/>
      </w:pPr>
    </w:p>
    <w:p w14:paraId="504D98CD" w14:textId="41F08AA4" w:rsidR="00D40945" w:rsidRDefault="00D40945">
      <w:r>
        <w:br w:type="page"/>
      </w:r>
    </w:p>
    <w:p w14:paraId="2F7833D7" w14:textId="10D6857E" w:rsidR="00D40945" w:rsidRDefault="00D40945" w:rsidP="00D40945">
      <w:pPr>
        <w:spacing w:after="0" w:line="240" w:lineRule="auto"/>
        <w:rPr>
          <w:b/>
          <w:bCs/>
        </w:rPr>
      </w:pPr>
      <w:r w:rsidRPr="00F33D9C">
        <w:rPr>
          <w:b/>
          <w:bCs/>
        </w:rPr>
        <w:lastRenderedPageBreak/>
        <w:t>Risk Register</w:t>
      </w:r>
    </w:p>
    <w:p w14:paraId="5AAB294E" w14:textId="77777777" w:rsidR="00F33D9C" w:rsidRPr="00F33D9C" w:rsidRDefault="00F33D9C" w:rsidP="00D40945">
      <w:pPr>
        <w:spacing w:after="0" w:line="240" w:lineRule="auto"/>
        <w:rPr>
          <w:b/>
          <w:bCs/>
        </w:rPr>
      </w:pPr>
    </w:p>
    <w:p w14:paraId="5BA4A933" w14:textId="267D00A8" w:rsidR="00D40945" w:rsidRDefault="00D40945" w:rsidP="00D40945">
      <w:pPr>
        <w:spacing w:after="0" w:line="240" w:lineRule="auto"/>
      </w:pPr>
      <w:r>
        <w:t xml:space="preserve">The risk register enables the parish </w:t>
      </w:r>
      <w:r w:rsidR="007E4B22">
        <w:t>Council</w:t>
      </w:r>
      <w:r>
        <w:t xml:space="preserve"> to assess the risk that it faces and confirm that it has taken appropriate steps to manage</w:t>
      </w:r>
      <w:r w:rsidR="00F33D9C">
        <w:t xml:space="preserve"> those risks</w:t>
      </w:r>
    </w:p>
    <w:p w14:paraId="5D5601A2" w14:textId="77777777" w:rsidR="00F33D9C" w:rsidRDefault="00F33D9C" w:rsidP="00D40945">
      <w:pPr>
        <w:spacing w:after="0" w:line="240" w:lineRule="auto"/>
      </w:pPr>
    </w:p>
    <w:p w14:paraId="79C2D19E" w14:textId="5BC05764" w:rsidR="00D40945" w:rsidRDefault="00F33D9C" w:rsidP="00D40945">
      <w:pPr>
        <w:spacing w:after="0" w:line="240" w:lineRule="auto"/>
      </w:pPr>
      <w:r>
        <w:t xml:space="preserve">The </w:t>
      </w:r>
      <w:r w:rsidR="007E4B22">
        <w:t>Council</w:t>
      </w:r>
      <w:r>
        <w:t xml:space="preserve"> has broken the risks into </w:t>
      </w:r>
      <w:r w:rsidR="00355A89">
        <w:t>8</w:t>
      </w:r>
      <w:r>
        <w:t xml:space="preserve"> areas:</w:t>
      </w:r>
    </w:p>
    <w:p w14:paraId="00EDB601" w14:textId="77777777" w:rsidR="00F33D9C" w:rsidRDefault="00F33D9C" w:rsidP="00D40945">
      <w:pPr>
        <w:spacing w:after="0" w:line="240" w:lineRule="auto"/>
      </w:pPr>
    </w:p>
    <w:p w14:paraId="4A7A1A88" w14:textId="7E9F14A7" w:rsidR="00F33D9C" w:rsidRDefault="00F33D9C" w:rsidP="00F33D9C">
      <w:pPr>
        <w:pStyle w:val="ListParagraph"/>
        <w:numPr>
          <w:ilvl w:val="0"/>
          <w:numId w:val="3"/>
        </w:numPr>
        <w:spacing w:after="0" w:line="240" w:lineRule="auto"/>
      </w:pPr>
      <w:r>
        <w:t>Finance</w:t>
      </w:r>
    </w:p>
    <w:p w14:paraId="62F23CC3" w14:textId="6CF4B251" w:rsidR="00F33D9C" w:rsidRDefault="00F33D9C" w:rsidP="00F33D9C">
      <w:pPr>
        <w:pStyle w:val="ListParagraph"/>
        <w:numPr>
          <w:ilvl w:val="0"/>
          <w:numId w:val="3"/>
        </w:numPr>
        <w:spacing w:after="0" w:line="240" w:lineRule="auto"/>
      </w:pPr>
      <w:r>
        <w:t>Contractors</w:t>
      </w:r>
    </w:p>
    <w:p w14:paraId="71FF22CF" w14:textId="00E349A4" w:rsidR="00F33D9C" w:rsidRDefault="00F33D9C" w:rsidP="00F33D9C">
      <w:pPr>
        <w:pStyle w:val="ListParagraph"/>
        <w:numPr>
          <w:ilvl w:val="0"/>
          <w:numId w:val="3"/>
        </w:numPr>
        <w:spacing w:after="0" w:line="240" w:lineRule="auto"/>
      </w:pPr>
      <w:r>
        <w:t>Governance and Management</w:t>
      </w:r>
    </w:p>
    <w:p w14:paraId="74005367" w14:textId="22D2DB04" w:rsidR="00F33D9C" w:rsidRDefault="00F33D9C" w:rsidP="00F33D9C">
      <w:pPr>
        <w:pStyle w:val="ListParagraph"/>
        <w:numPr>
          <w:ilvl w:val="0"/>
          <w:numId w:val="3"/>
        </w:numPr>
        <w:spacing w:after="0" w:line="240" w:lineRule="auto"/>
      </w:pPr>
      <w:r>
        <w:t>Workplace</w:t>
      </w:r>
    </w:p>
    <w:p w14:paraId="2BF7713B" w14:textId="63977433" w:rsidR="00375F86" w:rsidRDefault="00375F86" w:rsidP="00F33D9C">
      <w:pPr>
        <w:pStyle w:val="ListParagraph"/>
        <w:numPr>
          <w:ilvl w:val="0"/>
          <w:numId w:val="3"/>
        </w:numPr>
        <w:spacing w:after="0" w:line="240" w:lineRule="auto"/>
      </w:pPr>
      <w:r>
        <w:t>Parish Hall and Office</w:t>
      </w:r>
      <w:r w:rsidR="00272C88">
        <w:t>/Workplace</w:t>
      </w:r>
    </w:p>
    <w:p w14:paraId="755EC66C" w14:textId="4A5E0FFD" w:rsidR="00355A89" w:rsidRDefault="00355A89" w:rsidP="00F33D9C">
      <w:pPr>
        <w:pStyle w:val="ListParagraph"/>
        <w:numPr>
          <w:ilvl w:val="0"/>
          <w:numId w:val="3"/>
        </w:numPr>
        <w:spacing w:after="0" w:line="240" w:lineRule="auto"/>
      </w:pPr>
      <w:r>
        <w:t>Beare Green Pavilion</w:t>
      </w:r>
    </w:p>
    <w:p w14:paraId="0C454C3E" w14:textId="18C412AE" w:rsidR="00355A89" w:rsidRDefault="00355A89" w:rsidP="00F33D9C">
      <w:pPr>
        <w:pStyle w:val="ListParagraph"/>
        <w:numPr>
          <w:ilvl w:val="0"/>
          <w:numId w:val="3"/>
        </w:numPr>
        <w:spacing w:after="0" w:line="240" w:lineRule="auto"/>
      </w:pPr>
      <w:r>
        <w:t>Old Bowls Club Pavilion, Capel</w:t>
      </w:r>
    </w:p>
    <w:p w14:paraId="695D484B" w14:textId="43D77AA1" w:rsidR="00375F86" w:rsidRDefault="00375F86" w:rsidP="00F33D9C">
      <w:pPr>
        <w:pStyle w:val="ListParagraph"/>
        <w:numPr>
          <w:ilvl w:val="0"/>
          <w:numId w:val="3"/>
        </w:numPr>
        <w:spacing w:after="0" w:line="240" w:lineRule="auto"/>
      </w:pPr>
      <w:r>
        <w:t>Playgrounds and Outdoor Gyms – Beare Green, Capel and Coldharbour</w:t>
      </w:r>
    </w:p>
    <w:p w14:paraId="6E945BDF" w14:textId="77777777" w:rsidR="009C07C2" w:rsidRDefault="009C07C2" w:rsidP="009C07C2">
      <w:pPr>
        <w:spacing w:after="0" w:line="240" w:lineRule="auto"/>
      </w:pPr>
    </w:p>
    <w:p w14:paraId="27E1456D" w14:textId="7D28EB12" w:rsidR="009C07C2" w:rsidRDefault="009C07C2" w:rsidP="009C07C2">
      <w:pPr>
        <w:spacing w:after="0" w:line="240" w:lineRule="auto"/>
      </w:pPr>
      <w:r>
        <w:t>The risks are identified, described and evaluated according to the potential consequence of the risk occurring (impact) and how likely this is (likelihood) i.e. high, medium or low risk</w:t>
      </w:r>
      <w:r w:rsidR="00FC142C">
        <w:t xml:space="preserve"> (H, M or L)</w:t>
      </w:r>
      <w:r>
        <w:t>.  The response to risk may involve one or more of the following responses:</w:t>
      </w:r>
    </w:p>
    <w:p w14:paraId="54054EBB" w14:textId="77777777" w:rsidR="009C07C2" w:rsidRDefault="009C07C2" w:rsidP="009C07C2">
      <w:pPr>
        <w:spacing w:after="0" w:line="240" w:lineRule="auto"/>
      </w:pPr>
    </w:p>
    <w:p w14:paraId="1FBDF484" w14:textId="2BA0FB83" w:rsidR="009C07C2" w:rsidRDefault="009C07C2" w:rsidP="009C07C2">
      <w:pPr>
        <w:pStyle w:val="ListParagraph"/>
        <w:numPr>
          <w:ilvl w:val="0"/>
          <w:numId w:val="4"/>
        </w:numPr>
        <w:spacing w:after="0" w:line="240" w:lineRule="auto"/>
        <w:jc w:val="both"/>
      </w:pPr>
      <w:r w:rsidRPr="009C07C2">
        <w:rPr>
          <w:b/>
          <w:bCs/>
        </w:rPr>
        <w:t>Tolerate the risk</w:t>
      </w:r>
      <w:r>
        <w:t xml:space="preserve"> – for the risks where the downside is containable with appropriate contingency plans or if the controls cannot be justified (e.g. because they would be disproportionate, and for unavailable risks, e.g. terrorism.</w:t>
      </w:r>
    </w:p>
    <w:p w14:paraId="56238A98" w14:textId="355C3380" w:rsidR="009C07C2" w:rsidRDefault="009C07C2" w:rsidP="009C07C2">
      <w:pPr>
        <w:pStyle w:val="ListParagraph"/>
        <w:numPr>
          <w:ilvl w:val="0"/>
          <w:numId w:val="4"/>
        </w:numPr>
        <w:spacing w:after="0" w:line="240" w:lineRule="auto"/>
        <w:jc w:val="both"/>
      </w:pPr>
      <w:r w:rsidRPr="009C07C2">
        <w:rPr>
          <w:b/>
          <w:bCs/>
        </w:rPr>
        <w:t>Address the risk</w:t>
      </w:r>
      <w:r>
        <w:t xml:space="preserve"> – by imposing controls so that the parish </w:t>
      </w:r>
      <w:r w:rsidR="007E4B22">
        <w:t>Council</w:t>
      </w:r>
      <w:r>
        <w:t xml:space="preserve"> can continue to operate; or by setting up prevention techniques.</w:t>
      </w:r>
    </w:p>
    <w:p w14:paraId="72320734" w14:textId="14461F06" w:rsidR="009C07C2" w:rsidRDefault="009C07C2" w:rsidP="009C07C2">
      <w:pPr>
        <w:pStyle w:val="ListParagraph"/>
        <w:numPr>
          <w:ilvl w:val="0"/>
          <w:numId w:val="4"/>
        </w:numPr>
        <w:spacing w:after="0" w:line="240" w:lineRule="auto"/>
        <w:jc w:val="both"/>
      </w:pPr>
      <w:r w:rsidRPr="009C07C2">
        <w:rPr>
          <w:b/>
          <w:bCs/>
        </w:rPr>
        <w:t>Transfer of risk</w:t>
      </w:r>
      <w:r>
        <w:t xml:space="preserve"> – by buying a service from a specialist external body or taking out insurance.</w:t>
      </w:r>
    </w:p>
    <w:p w14:paraId="48A63DB3" w14:textId="6BDCACE7" w:rsidR="009C07C2" w:rsidRDefault="009C07C2" w:rsidP="009C07C2">
      <w:pPr>
        <w:pStyle w:val="ListParagraph"/>
        <w:numPr>
          <w:ilvl w:val="0"/>
          <w:numId w:val="4"/>
        </w:numPr>
        <w:spacing w:after="0" w:line="240" w:lineRule="auto"/>
        <w:jc w:val="both"/>
      </w:pPr>
      <w:r w:rsidRPr="009C07C2">
        <w:rPr>
          <w:b/>
          <w:bCs/>
        </w:rPr>
        <w:t xml:space="preserve">Terminate </w:t>
      </w:r>
      <w:r>
        <w:t>the activity giving rise to the risk (or not start) which involve intolerable tasks of those where no response can bring the risk to a tolerable level.</w:t>
      </w:r>
    </w:p>
    <w:p w14:paraId="7B2AF35A" w14:textId="77777777" w:rsidR="009C07C2" w:rsidRDefault="009C07C2" w:rsidP="009C07C2">
      <w:pPr>
        <w:spacing w:after="0" w:line="240" w:lineRule="auto"/>
      </w:pPr>
    </w:p>
    <w:p w14:paraId="17FA5007" w14:textId="3AAD11A4" w:rsidR="009C07C2" w:rsidRDefault="009C07C2" w:rsidP="009C07C2">
      <w:pPr>
        <w:spacing w:after="0" w:line="240" w:lineRule="auto"/>
        <w:rPr>
          <w:b/>
          <w:bCs/>
        </w:rPr>
      </w:pPr>
      <w:r w:rsidRPr="009C07C2">
        <w:rPr>
          <w:b/>
          <w:bCs/>
        </w:rPr>
        <w:t xml:space="preserve">The risks are identified, assessed and recorded on the following risk register and will be reviewed by the </w:t>
      </w:r>
      <w:r w:rsidR="007E4B22">
        <w:rPr>
          <w:b/>
          <w:bCs/>
        </w:rPr>
        <w:t>Council</w:t>
      </w:r>
      <w:r w:rsidRPr="009C07C2">
        <w:rPr>
          <w:b/>
          <w:bCs/>
        </w:rPr>
        <w:t xml:space="preserve"> not less than annually.</w:t>
      </w:r>
    </w:p>
    <w:p w14:paraId="0C565739" w14:textId="77777777" w:rsidR="009C07C2" w:rsidRDefault="009C07C2" w:rsidP="009C07C2">
      <w:pPr>
        <w:spacing w:after="0" w:line="240" w:lineRule="auto"/>
        <w:rPr>
          <w:b/>
          <w:bCs/>
        </w:rPr>
      </w:pPr>
    </w:p>
    <w:p w14:paraId="7226D92C" w14:textId="0B3E3C1B" w:rsidR="00FC142C" w:rsidRDefault="00FC142C">
      <w:pPr>
        <w:rPr>
          <w:b/>
          <w:bCs/>
        </w:rPr>
      </w:pPr>
      <w:r>
        <w:rPr>
          <w:b/>
          <w:bCs/>
        </w:rPr>
        <w:br w:type="page"/>
      </w: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E36E57" w:rsidRPr="00E36E57" w14:paraId="24C17EAA" w14:textId="77777777" w:rsidTr="00E36E57">
        <w:tc>
          <w:tcPr>
            <w:tcW w:w="15310" w:type="dxa"/>
            <w:gridSpan w:val="5"/>
            <w:shd w:val="clear" w:color="auto" w:fill="FFFF00"/>
          </w:tcPr>
          <w:p w14:paraId="75C4883E" w14:textId="77777777" w:rsidR="00E36E57" w:rsidRDefault="00E36E57" w:rsidP="009C07C2">
            <w:pPr>
              <w:rPr>
                <w:b/>
                <w:bCs/>
              </w:rPr>
            </w:pPr>
          </w:p>
          <w:p w14:paraId="471A10BB" w14:textId="77777777" w:rsidR="00E36E57" w:rsidRDefault="00E36E57" w:rsidP="009C07C2">
            <w:pPr>
              <w:rPr>
                <w:b/>
                <w:bCs/>
              </w:rPr>
            </w:pPr>
            <w:r w:rsidRPr="00E36E57">
              <w:rPr>
                <w:b/>
                <w:bCs/>
              </w:rPr>
              <w:t>FINANCE</w:t>
            </w:r>
          </w:p>
          <w:p w14:paraId="66DF6F66" w14:textId="3394FD41" w:rsidR="00E36E57" w:rsidRPr="00E36E57" w:rsidRDefault="00E36E57" w:rsidP="009C07C2">
            <w:pPr>
              <w:rPr>
                <w:b/>
                <w:bCs/>
              </w:rPr>
            </w:pPr>
          </w:p>
        </w:tc>
      </w:tr>
      <w:tr w:rsidR="00FC142C" w:rsidRPr="00E36E57" w14:paraId="6EF66DAE" w14:textId="77777777" w:rsidTr="00E36E57">
        <w:tc>
          <w:tcPr>
            <w:tcW w:w="2977" w:type="dxa"/>
          </w:tcPr>
          <w:p w14:paraId="2E24F4BC" w14:textId="5046F020" w:rsidR="00FC142C" w:rsidRPr="00E36E57" w:rsidRDefault="00FC142C" w:rsidP="00E36E57">
            <w:pPr>
              <w:jc w:val="center"/>
              <w:rPr>
                <w:b/>
                <w:bCs/>
              </w:rPr>
            </w:pPr>
            <w:r w:rsidRPr="00E36E57">
              <w:rPr>
                <w:b/>
                <w:bCs/>
              </w:rPr>
              <w:t>Topic</w:t>
            </w:r>
          </w:p>
        </w:tc>
        <w:tc>
          <w:tcPr>
            <w:tcW w:w="3240" w:type="dxa"/>
          </w:tcPr>
          <w:p w14:paraId="5ACD93E2" w14:textId="6CCC39B9" w:rsidR="00FC142C" w:rsidRPr="00E36E57" w:rsidRDefault="00FC142C" w:rsidP="00E36E57">
            <w:pPr>
              <w:jc w:val="center"/>
              <w:rPr>
                <w:b/>
                <w:bCs/>
              </w:rPr>
            </w:pPr>
            <w:r w:rsidRPr="00E36E57">
              <w:rPr>
                <w:b/>
                <w:bCs/>
              </w:rPr>
              <w:t>Risk</w:t>
            </w:r>
          </w:p>
        </w:tc>
        <w:tc>
          <w:tcPr>
            <w:tcW w:w="1013" w:type="dxa"/>
          </w:tcPr>
          <w:p w14:paraId="1BAF18CD" w14:textId="39788C0A" w:rsidR="00FC142C" w:rsidRPr="00E36E57" w:rsidRDefault="00E36E57" w:rsidP="00E36E57">
            <w:pPr>
              <w:jc w:val="center"/>
              <w:rPr>
                <w:b/>
                <w:bCs/>
              </w:rPr>
            </w:pPr>
            <w:r w:rsidRPr="00E36E57">
              <w:rPr>
                <w:b/>
                <w:bCs/>
              </w:rPr>
              <w:t>L/M/H</w:t>
            </w:r>
          </w:p>
        </w:tc>
        <w:tc>
          <w:tcPr>
            <w:tcW w:w="5386" w:type="dxa"/>
          </w:tcPr>
          <w:p w14:paraId="27571FD4" w14:textId="3CE8EDAC" w:rsidR="00FC142C" w:rsidRPr="00E36E57" w:rsidRDefault="00FC142C" w:rsidP="00E36E57">
            <w:pPr>
              <w:jc w:val="center"/>
              <w:rPr>
                <w:b/>
                <w:bCs/>
              </w:rPr>
            </w:pPr>
            <w:r w:rsidRPr="00E36E57">
              <w:rPr>
                <w:b/>
                <w:bCs/>
              </w:rPr>
              <w:t>Management/control of risk</w:t>
            </w:r>
          </w:p>
        </w:tc>
        <w:tc>
          <w:tcPr>
            <w:tcW w:w="2694" w:type="dxa"/>
          </w:tcPr>
          <w:p w14:paraId="546CDA10" w14:textId="7C1F7DFE" w:rsidR="00FC142C" w:rsidRPr="00E36E57" w:rsidRDefault="00FC142C" w:rsidP="00E36E57">
            <w:pPr>
              <w:jc w:val="center"/>
              <w:rPr>
                <w:b/>
                <w:bCs/>
              </w:rPr>
            </w:pPr>
            <w:r w:rsidRPr="00E36E57">
              <w:rPr>
                <w:b/>
                <w:bCs/>
              </w:rPr>
              <w:t>Review/Assess/Revise</w:t>
            </w:r>
          </w:p>
        </w:tc>
      </w:tr>
      <w:tr w:rsidR="00375F86" w:rsidRPr="00E36E57" w14:paraId="6CA030F0" w14:textId="77777777" w:rsidTr="00E36E57">
        <w:tc>
          <w:tcPr>
            <w:tcW w:w="2977" w:type="dxa"/>
            <w:vMerge w:val="restart"/>
          </w:tcPr>
          <w:p w14:paraId="7EDA8C31" w14:textId="12F102AA" w:rsidR="00375F86" w:rsidRPr="00E36E57" w:rsidRDefault="00375F86" w:rsidP="009C07C2">
            <w:pPr>
              <w:rPr>
                <w:b/>
                <w:bCs/>
              </w:rPr>
            </w:pPr>
            <w:r w:rsidRPr="00E36E57">
              <w:rPr>
                <w:b/>
                <w:bCs/>
              </w:rPr>
              <w:t>Precept</w:t>
            </w:r>
          </w:p>
        </w:tc>
        <w:tc>
          <w:tcPr>
            <w:tcW w:w="3240" w:type="dxa"/>
          </w:tcPr>
          <w:p w14:paraId="214127DE" w14:textId="031C2868" w:rsidR="00375F86" w:rsidRPr="00E36E57" w:rsidRDefault="00375F86" w:rsidP="009C07C2">
            <w:r w:rsidRPr="00E36E57">
              <w:t>Request not submitted</w:t>
            </w:r>
          </w:p>
        </w:tc>
        <w:tc>
          <w:tcPr>
            <w:tcW w:w="1013" w:type="dxa"/>
          </w:tcPr>
          <w:p w14:paraId="5BA3310F" w14:textId="6A46D4ED" w:rsidR="00375F86" w:rsidRPr="00E36E57" w:rsidRDefault="00375F86" w:rsidP="009C07C2">
            <w:r w:rsidRPr="00E36E57">
              <w:t>L</w:t>
            </w:r>
          </w:p>
        </w:tc>
        <w:tc>
          <w:tcPr>
            <w:tcW w:w="5386" w:type="dxa"/>
          </w:tcPr>
          <w:p w14:paraId="1E9DFC3F" w14:textId="0B10DB08" w:rsidR="00375F86" w:rsidRPr="00E36E57" w:rsidRDefault="00375F86" w:rsidP="009C07C2">
            <w:r w:rsidRPr="00E36E57">
              <w:t xml:space="preserve">Full Prish </w:t>
            </w:r>
            <w:r w:rsidR="007E4B22">
              <w:t>Council</w:t>
            </w:r>
            <w:r w:rsidRPr="00E36E57">
              <w:t xml:space="preserve"> minute showing complete precept.  Diary note.</w:t>
            </w:r>
          </w:p>
        </w:tc>
        <w:tc>
          <w:tcPr>
            <w:tcW w:w="2694" w:type="dxa"/>
          </w:tcPr>
          <w:p w14:paraId="2DE2B0AA" w14:textId="77777777" w:rsidR="00375F86" w:rsidRPr="00E36E57" w:rsidRDefault="00375F86" w:rsidP="009C07C2"/>
        </w:tc>
      </w:tr>
      <w:tr w:rsidR="00375F86" w:rsidRPr="00E36E57" w14:paraId="5854E318" w14:textId="77777777" w:rsidTr="00E36E57">
        <w:tc>
          <w:tcPr>
            <w:tcW w:w="2977" w:type="dxa"/>
            <w:vMerge/>
          </w:tcPr>
          <w:p w14:paraId="58825674" w14:textId="77777777" w:rsidR="00375F86" w:rsidRPr="00E36E57" w:rsidRDefault="00375F86" w:rsidP="009C07C2">
            <w:pPr>
              <w:rPr>
                <w:b/>
                <w:bCs/>
              </w:rPr>
            </w:pPr>
          </w:p>
        </w:tc>
        <w:tc>
          <w:tcPr>
            <w:tcW w:w="3240" w:type="dxa"/>
          </w:tcPr>
          <w:p w14:paraId="1B3B964E" w14:textId="0653C0FC" w:rsidR="00375F86" w:rsidRPr="00E36E57" w:rsidRDefault="00375F86" w:rsidP="009C07C2">
            <w:r w:rsidRPr="00E36E57">
              <w:t xml:space="preserve">Not paid by Borough </w:t>
            </w:r>
            <w:r w:rsidR="007E4B22">
              <w:t>Council</w:t>
            </w:r>
          </w:p>
        </w:tc>
        <w:tc>
          <w:tcPr>
            <w:tcW w:w="1013" w:type="dxa"/>
          </w:tcPr>
          <w:p w14:paraId="5801F2F8" w14:textId="46E62A05" w:rsidR="00375F86" w:rsidRPr="00E36E57" w:rsidRDefault="00375F86" w:rsidP="009C07C2">
            <w:r w:rsidRPr="00E36E57">
              <w:t>L</w:t>
            </w:r>
          </w:p>
        </w:tc>
        <w:tc>
          <w:tcPr>
            <w:tcW w:w="5386" w:type="dxa"/>
          </w:tcPr>
          <w:p w14:paraId="5DD2FC9E" w14:textId="0610388C" w:rsidR="00375F86" w:rsidRPr="00E36E57" w:rsidRDefault="00375F86" w:rsidP="009C07C2">
            <w:r w:rsidRPr="00E36E57">
              <w:t xml:space="preserve">Checked and reported to full </w:t>
            </w:r>
            <w:r w:rsidR="007E4B22">
              <w:t>Council</w:t>
            </w:r>
            <w:r w:rsidRPr="00E36E57">
              <w:t>.  Reserves held.  Diary note.  Paid by BACS.</w:t>
            </w:r>
          </w:p>
        </w:tc>
        <w:tc>
          <w:tcPr>
            <w:tcW w:w="2694" w:type="dxa"/>
          </w:tcPr>
          <w:p w14:paraId="02322227" w14:textId="77777777" w:rsidR="00375F86" w:rsidRPr="00E36E57" w:rsidRDefault="00375F86" w:rsidP="009C07C2"/>
        </w:tc>
      </w:tr>
      <w:tr w:rsidR="00375F86" w:rsidRPr="00E36E57" w14:paraId="2B8D4664" w14:textId="77777777" w:rsidTr="00E36E57">
        <w:tc>
          <w:tcPr>
            <w:tcW w:w="2977" w:type="dxa"/>
            <w:vMerge/>
          </w:tcPr>
          <w:p w14:paraId="4B990103" w14:textId="77777777" w:rsidR="00375F86" w:rsidRPr="00E36E57" w:rsidRDefault="00375F86" w:rsidP="009C07C2">
            <w:pPr>
              <w:rPr>
                <w:b/>
                <w:bCs/>
              </w:rPr>
            </w:pPr>
          </w:p>
        </w:tc>
        <w:tc>
          <w:tcPr>
            <w:tcW w:w="3240" w:type="dxa"/>
          </w:tcPr>
          <w:p w14:paraId="47C8B325" w14:textId="27CE3230" w:rsidR="00375F86" w:rsidRPr="00E36E57" w:rsidRDefault="00375F86" w:rsidP="009C07C2">
            <w:r w:rsidRPr="00E36E57">
              <w:t>Adequacy of precept</w:t>
            </w:r>
          </w:p>
        </w:tc>
        <w:tc>
          <w:tcPr>
            <w:tcW w:w="1013" w:type="dxa"/>
          </w:tcPr>
          <w:p w14:paraId="798D7139" w14:textId="2C68344E" w:rsidR="00375F86" w:rsidRPr="00E36E57" w:rsidRDefault="00375F86" w:rsidP="009C07C2">
            <w:r w:rsidRPr="00E36E57">
              <w:t>M</w:t>
            </w:r>
          </w:p>
        </w:tc>
        <w:tc>
          <w:tcPr>
            <w:tcW w:w="5386" w:type="dxa"/>
          </w:tcPr>
          <w:p w14:paraId="423D8F4B" w14:textId="789A35CB" w:rsidR="00375F86" w:rsidRPr="00E36E57" w:rsidRDefault="00375F86" w:rsidP="009C07C2">
            <w:r w:rsidRPr="00E36E57">
              <w:t xml:space="preserve">Review of income and expenditure against budget at every full </w:t>
            </w:r>
            <w:r w:rsidR="007E4B22">
              <w:t>Council</w:t>
            </w:r>
            <w:r w:rsidRPr="00E36E57">
              <w:t xml:space="preserve"> and finance committee meeting.</w:t>
            </w:r>
          </w:p>
        </w:tc>
        <w:tc>
          <w:tcPr>
            <w:tcW w:w="2694" w:type="dxa"/>
          </w:tcPr>
          <w:p w14:paraId="4EAF0630" w14:textId="77777777" w:rsidR="00375F86" w:rsidRPr="00E36E57" w:rsidRDefault="00375F86" w:rsidP="009C07C2"/>
        </w:tc>
      </w:tr>
      <w:tr w:rsidR="00FC142C" w:rsidRPr="00E36E57" w14:paraId="2439AB49" w14:textId="77777777" w:rsidTr="00E36E57">
        <w:tc>
          <w:tcPr>
            <w:tcW w:w="2977" w:type="dxa"/>
          </w:tcPr>
          <w:p w14:paraId="65D233D5" w14:textId="77A37085" w:rsidR="00FC142C" w:rsidRPr="00E36E57" w:rsidRDefault="00E36E57" w:rsidP="009C07C2">
            <w:pPr>
              <w:rPr>
                <w:b/>
                <w:bCs/>
              </w:rPr>
            </w:pPr>
            <w:r w:rsidRPr="00E36E57">
              <w:rPr>
                <w:b/>
                <w:bCs/>
              </w:rPr>
              <w:t>Grants from MVDC</w:t>
            </w:r>
          </w:p>
        </w:tc>
        <w:tc>
          <w:tcPr>
            <w:tcW w:w="3240" w:type="dxa"/>
          </w:tcPr>
          <w:p w14:paraId="4C1B537C" w14:textId="7BEF0F5B" w:rsidR="00FC142C" w:rsidRPr="00E36E57" w:rsidRDefault="00E36E57" w:rsidP="009C07C2">
            <w:r w:rsidRPr="00E36E57">
              <w:t>Grant not received</w:t>
            </w:r>
          </w:p>
        </w:tc>
        <w:tc>
          <w:tcPr>
            <w:tcW w:w="1013" w:type="dxa"/>
          </w:tcPr>
          <w:p w14:paraId="4F5EA578" w14:textId="1D2D0721" w:rsidR="00FC142C" w:rsidRPr="00E36E57" w:rsidRDefault="00E36E57" w:rsidP="009C07C2">
            <w:r w:rsidRPr="00E36E57">
              <w:t>L</w:t>
            </w:r>
          </w:p>
        </w:tc>
        <w:tc>
          <w:tcPr>
            <w:tcW w:w="5386" w:type="dxa"/>
          </w:tcPr>
          <w:p w14:paraId="7CFEDC3C" w14:textId="7F2ACDBF" w:rsidR="00FC142C" w:rsidRPr="00E36E57" w:rsidRDefault="00E36E57" w:rsidP="009C07C2">
            <w:r w:rsidRPr="00E36E57">
              <w:t xml:space="preserve">RFO check and reported to full </w:t>
            </w:r>
            <w:r w:rsidR="007E4B22">
              <w:t>Council</w:t>
            </w:r>
            <w:r w:rsidRPr="00E36E57">
              <w:t>.</w:t>
            </w:r>
          </w:p>
        </w:tc>
        <w:tc>
          <w:tcPr>
            <w:tcW w:w="2694" w:type="dxa"/>
          </w:tcPr>
          <w:p w14:paraId="5853DC5C" w14:textId="77777777" w:rsidR="00FC142C" w:rsidRPr="00E36E57" w:rsidRDefault="00FC142C" w:rsidP="009C07C2"/>
        </w:tc>
      </w:tr>
      <w:tr w:rsidR="00FC142C" w:rsidRPr="00E36E57" w14:paraId="1BF82F8F" w14:textId="77777777" w:rsidTr="00E36E57">
        <w:tc>
          <w:tcPr>
            <w:tcW w:w="2977" w:type="dxa"/>
          </w:tcPr>
          <w:p w14:paraId="536CDEA5" w14:textId="1221A287" w:rsidR="00FC142C" w:rsidRPr="00E36E57" w:rsidRDefault="00E36E57" w:rsidP="009C07C2">
            <w:pPr>
              <w:rPr>
                <w:b/>
                <w:bCs/>
              </w:rPr>
            </w:pPr>
            <w:r w:rsidRPr="00E36E57">
              <w:rPr>
                <w:b/>
                <w:bCs/>
              </w:rPr>
              <w:t>Reserves – General</w:t>
            </w:r>
          </w:p>
        </w:tc>
        <w:tc>
          <w:tcPr>
            <w:tcW w:w="3240" w:type="dxa"/>
          </w:tcPr>
          <w:p w14:paraId="12A63297" w14:textId="7A68AE3E" w:rsidR="00FC142C" w:rsidRPr="00E36E57" w:rsidRDefault="00E36E57" w:rsidP="009C07C2">
            <w:r w:rsidRPr="00E36E57">
              <w:t>Inadequate to cover possible expenditure</w:t>
            </w:r>
          </w:p>
        </w:tc>
        <w:tc>
          <w:tcPr>
            <w:tcW w:w="1013" w:type="dxa"/>
          </w:tcPr>
          <w:p w14:paraId="0CEF8BBF" w14:textId="1CF188E5" w:rsidR="00FC142C" w:rsidRPr="00E36E57" w:rsidRDefault="00E36E57" w:rsidP="009C07C2">
            <w:r w:rsidRPr="00E36E57">
              <w:t>L</w:t>
            </w:r>
          </w:p>
        </w:tc>
        <w:tc>
          <w:tcPr>
            <w:tcW w:w="5386" w:type="dxa"/>
          </w:tcPr>
          <w:p w14:paraId="5CD0DD66" w14:textId="4B8A6971" w:rsidR="00FC142C" w:rsidRPr="00E36E57" w:rsidRDefault="00E36E57" w:rsidP="009C07C2">
            <w:r w:rsidRPr="00E36E57">
              <w:t xml:space="preserve">Considered at budget setting and all other Finance Committee meetings.  Opinion of </w:t>
            </w:r>
            <w:r w:rsidR="007E4B22">
              <w:t>RF</w:t>
            </w:r>
            <w:r w:rsidRPr="00E36E57">
              <w:t>O also considered.</w:t>
            </w:r>
          </w:p>
        </w:tc>
        <w:tc>
          <w:tcPr>
            <w:tcW w:w="2694" w:type="dxa"/>
          </w:tcPr>
          <w:p w14:paraId="53CA890A" w14:textId="77777777" w:rsidR="00FC142C" w:rsidRPr="00E36E57" w:rsidRDefault="00FC142C" w:rsidP="009C07C2"/>
        </w:tc>
      </w:tr>
      <w:tr w:rsidR="00FC142C" w:rsidRPr="00E36E57" w14:paraId="5F2B5526" w14:textId="77777777" w:rsidTr="00E36E57">
        <w:tc>
          <w:tcPr>
            <w:tcW w:w="2977" w:type="dxa"/>
          </w:tcPr>
          <w:p w14:paraId="1B453C25" w14:textId="03397816" w:rsidR="00FC142C" w:rsidRPr="00E36E57" w:rsidRDefault="00E36E57" w:rsidP="009C07C2">
            <w:pPr>
              <w:rPr>
                <w:b/>
                <w:bCs/>
              </w:rPr>
            </w:pPr>
            <w:r w:rsidRPr="00E36E57">
              <w:rPr>
                <w:b/>
                <w:bCs/>
              </w:rPr>
              <w:t>Reserves – earmarked</w:t>
            </w:r>
          </w:p>
        </w:tc>
        <w:tc>
          <w:tcPr>
            <w:tcW w:w="3240" w:type="dxa"/>
          </w:tcPr>
          <w:p w14:paraId="4A211DF3" w14:textId="5B0DC031" w:rsidR="00FC142C" w:rsidRPr="00E36E57" w:rsidRDefault="00E36E57" w:rsidP="009C07C2">
            <w:r w:rsidRPr="00E36E57">
              <w:t>Inadequate to cover possible expenditure</w:t>
            </w:r>
          </w:p>
        </w:tc>
        <w:tc>
          <w:tcPr>
            <w:tcW w:w="1013" w:type="dxa"/>
          </w:tcPr>
          <w:p w14:paraId="7386CA31" w14:textId="39930C3D" w:rsidR="00FC142C" w:rsidRPr="00E36E57" w:rsidRDefault="00E36E57" w:rsidP="009C07C2">
            <w:r w:rsidRPr="00E36E57">
              <w:t>L</w:t>
            </w:r>
          </w:p>
        </w:tc>
        <w:tc>
          <w:tcPr>
            <w:tcW w:w="5386" w:type="dxa"/>
          </w:tcPr>
          <w:p w14:paraId="1507AE9E" w14:textId="5B603BE2" w:rsidR="00FC142C" w:rsidRPr="00E36E57" w:rsidRDefault="00E36E57" w:rsidP="00E36E57">
            <w:pPr>
              <w:spacing w:line="276" w:lineRule="auto"/>
            </w:pPr>
            <w:r w:rsidRPr="00E36E57">
              <w:t>Considered at Budget and at year end.  Opinion of RFO sought.  Diary note.</w:t>
            </w:r>
          </w:p>
        </w:tc>
        <w:tc>
          <w:tcPr>
            <w:tcW w:w="2694" w:type="dxa"/>
          </w:tcPr>
          <w:p w14:paraId="62C29DC4" w14:textId="77777777" w:rsidR="00FC142C" w:rsidRPr="00E36E57" w:rsidRDefault="00FC142C" w:rsidP="009C07C2"/>
        </w:tc>
      </w:tr>
      <w:tr w:rsidR="00375F86" w:rsidRPr="00E36E57" w14:paraId="4A17D2B5" w14:textId="77777777" w:rsidTr="00E36E57">
        <w:tc>
          <w:tcPr>
            <w:tcW w:w="2977" w:type="dxa"/>
            <w:vMerge w:val="restart"/>
          </w:tcPr>
          <w:p w14:paraId="1C6E70B1" w14:textId="3D5E80C8" w:rsidR="00375F86" w:rsidRPr="00E36E57" w:rsidRDefault="00375F86" w:rsidP="009C07C2">
            <w:pPr>
              <w:rPr>
                <w:b/>
                <w:bCs/>
              </w:rPr>
            </w:pPr>
            <w:r>
              <w:rPr>
                <w:b/>
                <w:bCs/>
              </w:rPr>
              <w:t>Assets</w:t>
            </w:r>
          </w:p>
        </w:tc>
        <w:tc>
          <w:tcPr>
            <w:tcW w:w="3240" w:type="dxa"/>
          </w:tcPr>
          <w:p w14:paraId="53E600A1" w14:textId="43C18EAF" w:rsidR="00375F86" w:rsidRPr="00E36E57" w:rsidRDefault="00375F86" w:rsidP="009C07C2">
            <w:r>
              <w:t>Loss, damage, etc.</w:t>
            </w:r>
          </w:p>
        </w:tc>
        <w:tc>
          <w:tcPr>
            <w:tcW w:w="1013" w:type="dxa"/>
          </w:tcPr>
          <w:p w14:paraId="39B30185" w14:textId="738BA2AB" w:rsidR="00375F86" w:rsidRPr="00E36E57" w:rsidRDefault="00375F86" w:rsidP="009C07C2">
            <w:r>
              <w:t>M</w:t>
            </w:r>
          </w:p>
        </w:tc>
        <w:tc>
          <w:tcPr>
            <w:tcW w:w="5386" w:type="dxa"/>
          </w:tcPr>
          <w:p w14:paraId="234E2DC6" w14:textId="75E30547" w:rsidR="00375F86" w:rsidRPr="00E36E57" w:rsidRDefault="00375F86" w:rsidP="009C07C2">
            <w:r>
              <w:t>Quarterly inspections, insurance in force and sums insured checked annually.  Asset register updated annually – internal audit.</w:t>
            </w:r>
          </w:p>
        </w:tc>
        <w:tc>
          <w:tcPr>
            <w:tcW w:w="2694" w:type="dxa"/>
          </w:tcPr>
          <w:p w14:paraId="093ED256" w14:textId="77777777" w:rsidR="00375F86" w:rsidRPr="00E36E57" w:rsidRDefault="00375F86" w:rsidP="009C07C2"/>
        </w:tc>
      </w:tr>
      <w:tr w:rsidR="00375F86" w:rsidRPr="00E36E57" w14:paraId="462D1D55" w14:textId="77777777" w:rsidTr="00E36E57">
        <w:tc>
          <w:tcPr>
            <w:tcW w:w="2977" w:type="dxa"/>
            <w:vMerge/>
          </w:tcPr>
          <w:p w14:paraId="0EFB3CB4" w14:textId="77777777" w:rsidR="00375F86" w:rsidRPr="00E36E57" w:rsidRDefault="00375F86" w:rsidP="009C07C2">
            <w:pPr>
              <w:rPr>
                <w:b/>
                <w:bCs/>
              </w:rPr>
            </w:pPr>
          </w:p>
        </w:tc>
        <w:tc>
          <w:tcPr>
            <w:tcW w:w="3240" w:type="dxa"/>
          </w:tcPr>
          <w:p w14:paraId="57547BCA" w14:textId="6BF5265B" w:rsidR="00375F86" w:rsidRPr="00E36E57" w:rsidRDefault="00375F86" w:rsidP="009C07C2">
            <w:r>
              <w:t>Risk or damage to third party property or individuals</w:t>
            </w:r>
          </w:p>
        </w:tc>
        <w:tc>
          <w:tcPr>
            <w:tcW w:w="1013" w:type="dxa"/>
          </w:tcPr>
          <w:p w14:paraId="5F1DC946" w14:textId="36CD59A9" w:rsidR="00375F86" w:rsidRPr="00E36E57" w:rsidRDefault="00375F86" w:rsidP="009C07C2">
            <w:r>
              <w:t>M</w:t>
            </w:r>
          </w:p>
        </w:tc>
        <w:tc>
          <w:tcPr>
            <w:tcW w:w="5386" w:type="dxa"/>
          </w:tcPr>
          <w:p w14:paraId="14BF7AEB" w14:textId="50214715" w:rsidR="00375F86" w:rsidRPr="00E36E57" w:rsidRDefault="00375F86" w:rsidP="009C07C2">
            <w:r>
              <w:t>Adequacy of Public Liability Insurance reviewed annually.  Diary note.</w:t>
            </w:r>
          </w:p>
        </w:tc>
        <w:tc>
          <w:tcPr>
            <w:tcW w:w="2694" w:type="dxa"/>
          </w:tcPr>
          <w:p w14:paraId="10DB3FD9" w14:textId="77777777" w:rsidR="00375F86" w:rsidRPr="00E36E57" w:rsidRDefault="00375F86" w:rsidP="009C07C2"/>
        </w:tc>
      </w:tr>
      <w:tr w:rsidR="00FC142C" w:rsidRPr="00E36E57" w14:paraId="4BA63298" w14:textId="77777777" w:rsidTr="00E36E57">
        <w:tc>
          <w:tcPr>
            <w:tcW w:w="2977" w:type="dxa"/>
          </w:tcPr>
          <w:p w14:paraId="4BCB13E1" w14:textId="7CD4480B" w:rsidR="00FC142C" w:rsidRPr="00E36E57" w:rsidRDefault="00375F86" w:rsidP="009C07C2">
            <w:pPr>
              <w:rPr>
                <w:b/>
                <w:bCs/>
              </w:rPr>
            </w:pPr>
            <w:r>
              <w:rPr>
                <w:b/>
                <w:bCs/>
              </w:rPr>
              <w:t>Loss</w:t>
            </w:r>
          </w:p>
        </w:tc>
        <w:tc>
          <w:tcPr>
            <w:tcW w:w="3240" w:type="dxa"/>
          </w:tcPr>
          <w:p w14:paraId="48C67BF3" w14:textId="3A992161" w:rsidR="00FC142C" w:rsidRPr="00E36E57" w:rsidRDefault="00375F86" w:rsidP="009C07C2">
            <w:r>
              <w:t>Consequential loss due to critical damage or third-party activity</w:t>
            </w:r>
          </w:p>
        </w:tc>
        <w:tc>
          <w:tcPr>
            <w:tcW w:w="1013" w:type="dxa"/>
          </w:tcPr>
          <w:p w14:paraId="018DF19F" w14:textId="1FA2604E" w:rsidR="00FC142C" w:rsidRPr="00E36E57" w:rsidRDefault="00375F86" w:rsidP="009C07C2">
            <w:r>
              <w:t>L</w:t>
            </w:r>
          </w:p>
        </w:tc>
        <w:tc>
          <w:tcPr>
            <w:tcW w:w="5386" w:type="dxa"/>
          </w:tcPr>
          <w:p w14:paraId="3D7B1A28" w14:textId="7A31E9F7" w:rsidR="00FC142C" w:rsidRPr="00E36E57" w:rsidRDefault="00375F86" w:rsidP="009C07C2">
            <w:r>
              <w:t>Adequacy of insurance cover reviewed annually.  Diary note.</w:t>
            </w:r>
          </w:p>
        </w:tc>
        <w:tc>
          <w:tcPr>
            <w:tcW w:w="2694" w:type="dxa"/>
          </w:tcPr>
          <w:p w14:paraId="36A74F9E" w14:textId="77777777" w:rsidR="00FC142C" w:rsidRPr="00E36E57" w:rsidRDefault="00FC142C" w:rsidP="009C07C2"/>
        </w:tc>
      </w:tr>
      <w:tr w:rsidR="00FC142C" w:rsidRPr="00E36E57" w14:paraId="71CCB872" w14:textId="77777777" w:rsidTr="00E36E57">
        <w:tc>
          <w:tcPr>
            <w:tcW w:w="2977" w:type="dxa"/>
          </w:tcPr>
          <w:p w14:paraId="41EFD506" w14:textId="271BE42A" w:rsidR="00FC142C" w:rsidRPr="00E36E57" w:rsidRDefault="00375F86" w:rsidP="009C07C2">
            <w:pPr>
              <w:rPr>
                <w:b/>
                <w:bCs/>
              </w:rPr>
            </w:pPr>
            <w:r>
              <w:rPr>
                <w:b/>
                <w:bCs/>
              </w:rPr>
              <w:t>Cash</w:t>
            </w:r>
          </w:p>
        </w:tc>
        <w:tc>
          <w:tcPr>
            <w:tcW w:w="3240" w:type="dxa"/>
          </w:tcPr>
          <w:p w14:paraId="28CC1EEC" w14:textId="278EDB9D" w:rsidR="00FC142C" w:rsidRPr="00E36E57" w:rsidRDefault="00375F86" w:rsidP="009C07C2">
            <w:r>
              <w:t>Loss through theft or dishonesty</w:t>
            </w:r>
          </w:p>
        </w:tc>
        <w:tc>
          <w:tcPr>
            <w:tcW w:w="1013" w:type="dxa"/>
          </w:tcPr>
          <w:p w14:paraId="39CB121C" w14:textId="2E8BD7C0" w:rsidR="00FC142C" w:rsidRPr="00E36E57" w:rsidRDefault="00375F86" w:rsidP="009C07C2">
            <w:r>
              <w:t>L</w:t>
            </w:r>
          </w:p>
        </w:tc>
        <w:tc>
          <w:tcPr>
            <w:tcW w:w="5386" w:type="dxa"/>
          </w:tcPr>
          <w:p w14:paraId="3E8295DD" w14:textId="629B7F6A" w:rsidR="00FC142C" w:rsidRPr="00E36E57" w:rsidRDefault="00375F86" w:rsidP="009C07C2">
            <w:r>
              <w:t>Adequacy of Zurich guarantee insurance reviewed annually.  Financial regulations and internal audit procedures in operation.</w:t>
            </w:r>
          </w:p>
        </w:tc>
        <w:tc>
          <w:tcPr>
            <w:tcW w:w="2694" w:type="dxa"/>
          </w:tcPr>
          <w:p w14:paraId="32BC0305" w14:textId="77777777" w:rsidR="00FC142C" w:rsidRPr="00E36E57" w:rsidRDefault="00FC142C" w:rsidP="009C07C2"/>
        </w:tc>
      </w:tr>
      <w:tr w:rsidR="00FC142C" w:rsidRPr="00E36E57" w14:paraId="4D508774" w14:textId="77777777" w:rsidTr="00E36E57">
        <w:tc>
          <w:tcPr>
            <w:tcW w:w="2977" w:type="dxa"/>
          </w:tcPr>
          <w:p w14:paraId="55CCE141" w14:textId="6C634773" w:rsidR="00FC142C" w:rsidRPr="00E36E57" w:rsidRDefault="00375F86" w:rsidP="009C07C2">
            <w:pPr>
              <w:rPr>
                <w:b/>
                <w:bCs/>
              </w:rPr>
            </w:pPr>
            <w:r>
              <w:rPr>
                <w:b/>
                <w:bCs/>
              </w:rPr>
              <w:t>Maintenance</w:t>
            </w:r>
          </w:p>
        </w:tc>
        <w:tc>
          <w:tcPr>
            <w:tcW w:w="3240" w:type="dxa"/>
          </w:tcPr>
          <w:p w14:paraId="2FEA4D8F" w14:textId="14331BB6" w:rsidR="00FC142C" w:rsidRPr="00E36E57" w:rsidRDefault="00375F86" w:rsidP="009C07C2">
            <w:r>
              <w:t>Wear and tear/damage to assets/amenities causing loss of income.</w:t>
            </w:r>
          </w:p>
        </w:tc>
        <w:tc>
          <w:tcPr>
            <w:tcW w:w="1013" w:type="dxa"/>
          </w:tcPr>
          <w:p w14:paraId="4AAE43B6" w14:textId="33E80235" w:rsidR="00FC142C" w:rsidRPr="00E36E57" w:rsidRDefault="00375F86" w:rsidP="009C07C2">
            <w:r>
              <w:t>L</w:t>
            </w:r>
          </w:p>
        </w:tc>
        <w:tc>
          <w:tcPr>
            <w:tcW w:w="5386" w:type="dxa"/>
          </w:tcPr>
          <w:p w14:paraId="1A687203" w14:textId="753048D6" w:rsidR="00FC142C" w:rsidRPr="00E36E57" w:rsidRDefault="00375F86" w:rsidP="009C07C2">
            <w:r>
              <w:t xml:space="preserve">Regular inspections made by </w:t>
            </w:r>
            <w:r w:rsidR="007E4B22">
              <w:t>Council</w:t>
            </w:r>
            <w:r>
              <w:t xml:space="preserve">lors and Clerk and reported to </w:t>
            </w:r>
            <w:r w:rsidR="007E4B22">
              <w:t>Council</w:t>
            </w:r>
            <w:r>
              <w:t>.</w:t>
            </w:r>
          </w:p>
        </w:tc>
        <w:tc>
          <w:tcPr>
            <w:tcW w:w="2694" w:type="dxa"/>
          </w:tcPr>
          <w:p w14:paraId="33EAAF36" w14:textId="77777777" w:rsidR="00FC142C" w:rsidRPr="00E36E57" w:rsidRDefault="00FC142C" w:rsidP="009C07C2"/>
        </w:tc>
      </w:tr>
      <w:tr w:rsidR="00FC142C" w14:paraId="6C58EDCB" w14:textId="77777777" w:rsidTr="00E36E57">
        <w:tc>
          <w:tcPr>
            <w:tcW w:w="2977" w:type="dxa"/>
          </w:tcPr>
          <w:p w14:paraId="25694901" w14:textId="07AF13A8" w:rsidR="00FC142C" w:rsidRPr="00E36E57" w:rsidRDefault="007E4B22" w:rsidP="009C07C2">
            <w:pPr>
              <w:rPr>
                <w:b/>
                <w:bCs/>
              </w:rPr>
            </w:pPr>
            <w:r>
              <w:rPr>
                <w:b/>
                <w:bCs/>
              </w:rPr>
              <w:t>Borrowing</w:t>
            </w:r>
          </w:p>
        </w:tc>
        <w:tc>
          <w:tcPr>
            <w:tcW w:w="3240" w:type="dxa"/>
          </w:tcPr>
          <w:p w14:paraId="5322795D" w14:textId="226DA762" w:rsidR="00FC142C" w:rsidRPr="007E4B22" w:rsidRDefault="007E4B22" w:rsidP="009C07C2">
            <w:r w:rsidRPr="007E4B22">
              <w:t>Adequacy of finances to be able to repay loans</w:t>
            </w:r>
          </w:p>
        </w:tc>
        <w:tc>
          <w:tcPr>
            <w:tcW w:w="1013" w:type="dxa"/>
          </w:tcPr>
          <w:p w14:paraId="6C96C1FE" w14:textId="5D1232E0" w:rsidR="00FC142C" w:rsidRPr="007E4B22" w:rsidRDefault="007E4B22" w:rsidP="009C07C2">
            <w:r w:rsidRPr="007E4B22">
              <w:t>L</w:t>
            </w:r>
          </w:p>
        </w:tc>
        <w:tc>
          <w:tcPr>
            <w:tcW w:w="5386" w:type="dxa"/>
          </w:tcPr>
          <w:p w14:paraId="6E9D2BFA" w14:textId="590CD17E" w:rsidR="00FC142C" w:rsidRPr="007E4B22" w:rsidRDefault="007E4B22" w:rsidP="009C07C2">
            <w:r w:rsidRPr="007E4B22">
              <w:t>Financial review and cashflow forecasting.</w:t>
            </w:r>
          </w:p>
        </w:tc>
        <w:tc>
          <w:tcPr>
            <w:tcW w:w="2694" w:type="dxa"/>
          </w:tcPr>
          <w:p w14:paraId="1EACF5A8" w14:textId="77777777" w:rsidR="00FC142C" w:rsidRPr="00E36E57" w:rsidRDefault="00FC142C" w:rsidP="009C07C2">
            <w:pPr>
              <w:rPr>
                <w:b/>
                <w:bCs/>
              </w:rPr>
            </w:pPr>
          </w:p>
        </w:tc>
      </w:tr>
      <w:tr w:rsidR="00FC142C" w14:paraId="7B6129A9" w14:textId="77777777" w:rsidTr="00E36E57">
        <w:tc>
          <w:tcPr>
            <w:tcW w:w="2977" w:type="dxa"/>
          </w:tcPr>
          <w:p w14:paraId="2AA774B1" w14:textId="2DEFC3FC" w:rsidR="00FC142C" w:rsidRPr="00E36E57" w:rsidRDefault="00282C0B" w:rsidP="009C07C2">
            <w:pPr>
              <w:rPr>
                <w:b/>
                <w:bCs/>
              </w:rPr>
            </w:pPr>
            <w:r>
              <w:rPr>
                <w:b/>
                <w:bCs/>
              </w:rPr>
              <w:t>Lending</w:t>
            </w:r>
          </w:p>
        </w:tc>
        <w:tc>
          <w:tcPr>
            <w:tcW w:w="3240" w:type="dxa"/>
          </w:tcPr>
          <w:p w14:paraId="75346C29" w14:textId="6AFCB307" w:rsidR="00FC142C" w:rsidRPr="00282C0B" w:rsidRDefault="00282C0B" w:rsidP="009C07C2">
            <w:r w:rsidRPr="00282C0B">
              <w:t>Risk of non-payment of loan</w:t>
            </w:r>
          </w:p>
        </w:tc>
        <w:tc>
          <w:tcPr>
            <w:tcW w:w="1013" w:type="dxa"/>
          </w:tcPr>
          <w:p w14:paraId="77265422" w14:textId="784C2B0D" w:rsidR="00FC142C" w:rsidRPr="00282C0B" w:rsidRDefault="00282C0B" w:rsidP="009C07C2">
            <w:r w:rsidRPr="00282C0B">
              <w:t>L</w:t>
            </w:r>
          </w:p>
        </w:tc>
        <w:tc>
          <w:tcPr>
            <w:tcW w:w="5386" w:type="dxa"/>
          </w:tcPr>
          <w:p w14:paraId="4E2E00B3" w14:textId="77777777" w:rsidR="00FC142C" w:rsidRPr="00282C0B" w:rsidRDefault="00282C0B" w:rsidP="009C07C2">
            <w:r w:rsidRPr="00282C0B">
              <w:t>Loan Policy to include view of Annual Account</w:t>
            </w:r>
          </w:p>
          <w:p w14:paraId="14768448" w14:textId="78E46202" w:rsidR="00282C0B" w:rsidRPr="00282C0B" w:rsidRDefault="00282C0B" w:rsidP="009C07C2">
            <w:r w:rsidRPr="00282C0B">
              <w:t>Request forecast for repayments.</w:t>
            </w:r>
          </w:p>
        </w:tc>
        <w:tc>
          <w:tcPr>
            <w:tcW w:w="2694" w:type="dxa"/>
          </w:tcPr>
          <w:p w14:paraId="21BD6F3D" w14:textId="77777777" w:rsidR="00FC142C" w:rsidRPr="00E36E57" w:rsidRDefault="00FC142C" w:rsidP="009C07C2">
            <w:pPr>
              <w:rPr>
                <w:b/>
                <w:bCs/>
              </w:rPr>
            </w:pPr>
          </w:p>
        </w:tc>
      </w:tr>
      <w:tr w:rsidR="00FC142C" w14:paraId="7C36B7AC" w14:textId="77777777" w:rsidTr="00E36E57">
        <w:tc>
          <w:tcPr>
            <w:tcW w:w="2977" w:type="dxa"/>
          </w:tcPr>
          <w:p w14:paraId="59882291" w14:textId="1CCD0431" w:rsidR="00FC142C" w:rsidRPr="00E36E57" w:rsidRDefault="00282C0B" w:rsidP="009C07C2">
            <w:pPr>
              <w:rPr>
                <w:b/>
                <w:bCs/>
              </w:rPr>
            </w:pPr>
            <w:r>
              <w:rPr>
                <w:b/>
                <w:bCs/>
              </w:rPr>
              <w:t>Legal Powers</w:t>
            </w:r>
          </w:p>
        </w:tc>
        <w:tc>
          <w:tcPr>
            <w:tcW w:w="3240" w:type="dxa"/>
          </w:tcPr>
          <w:p w14:paraId="56A2FD59" w14:textId="20003532" w:rsidR="00FC142C" w:rsidRPr="00282C0B" w:rsidRDefault="00282C0B" w:rsidP="009C07C2">
            <w:r w:rsidRPr="00282C0B">
              <w:t>Illegal activity or payment</w:t>
            </w:r>
          </w:p>
        </w:tc>
        <w:tc>
          <w:tcPr>
            <w:tcW w:w="1013" w:type="dxa"/>
          </w:tcPr>
          <w:p w14:paraId="45DE3605" w14:textId="43057F9A" w:rsidR="00FC142C" w:rsidRPr="00282C0B" w:rsidRDefault="00282C0B" w:rsidP="009C07C2">
            <w:r w:rsidRPr="00282C0B">
              <w:t>L</w:t>
            </w:r>
          </w:p>
        </w:tc>
        <w:tc>
          <w:tcPr>
            <w:tcW w:w="5386" w:type="dxa"/>
          </w:tcPr>
          <w:p w14:paraId="78CB2CDD" w14:textId="5EF5B497" w:rsidR="00FC142C" w:rsidRPr="00282C0B" w:rsidRDefault="00282C0B" w:rsidP="009C07C2">
            <w:r w:rsidRPr="00282C0B">
              <w:t>Power to spend/General Power of Competence stated in minutes.</w:t>
            </w:r>
          </w:p>
        </w:tc>
        <w:tc>
          <w:tcPr>
            <w:tcW w:w="2694" w:type="dxa"/>
          </w:tcPr>
          <w:p w14:paraId="25850C54" w14:textId="77777777" w:rsidR="00FC142C" w:rsidRPr="00E36E57" w:rsidRDefault="00FC142C" w:rsidP="009C07C2">
            <w:pPr>
              <w:rPr>
                <w:b/>
                <w:bCs/>
              </w:rPr>
            </w:pPr>
          </w:p>
        </w:tc>
      </w:tr>
      <w:tr w:rsidR="00282C0B" w14:paraId="18E5C7D0" w14:textId="77777777" w:rsidTr="00EE200B">
        <w:tc>
          <w:tcPr>
            <w:tcW w:w="2977" w:type="dxa"/>
          </w:tcPr>
          <w:p w14:paraId="722C99DB" w14:textId="1D485BD0" w:rsidR="00282C0B" w:rsidRPr="00E36E57" w:rsidRDefault="00282C0B" w:rsidP="00EE200B">
            <w:pPr>
              <w:rPr>
                <w:b/>
                <w:bCs/>
              </w:rPr>
            </w:pPr>
            <w:r>
              <w:rPr>
                <w:b/>
                <w:bCs/>
              </w:rPr>
              <w:t>Best Value</w:t>
            </w:r>
          </w:p>
        </w:tc>
        <w:tc>
          <w:tcPr>
            <w:tcW w:w="3240" w:type="dxa"/>
          </w:tcPr>
          <w:p w14:paraId="34174E2F" w14:textId="1DB8EF82" w:rsidR="00282C0B" w:rsidRPr="00282C0B" w:rsidRDefault="00282C0B" w:rsidP="00EE200B">
            <w:r w:rsidRPr="00282C0B">
              <w:t>Overspend on services</w:t>
            </w:r>
          </w:p>
        </w:tc>
        <w:tc>
          <w:tcPr>
            <w:tcW w:w="1013" w:type="dxa"/>
          </w:tcPr>
          <w:p w14:paraId="7D1F4301" w14:textId="1047B240" w:rsidR="00282C0B" w:rsidRPr="00282C0B" w:rsidRDefault="00282C0B" w:rsidP="00EE200B">
            <w:r w:rsidRPr="00282C0B">
              <w:t>M</w:t>
            </w:r>
          </w:p>
        </w:tc>
        <w:tc>
          <w:tcPr>
            <w:tcW w:w="5386" w:type="dxa"/>
          </w:tcPr>
          <w:p w14:paraId="5905C0D5" w14:textId="77777777" w:rsidR="00282C0B" w:rsidRPr="00282C0B" w:rsidRDefault="00282C0B" w:rsidP="00EE200B">
            <w:r w:rsidRPr="00282C0B">
              <w:t>Ensure correct tendering for services.</w:t>
            </w:r>
          </w:p>
          <w:p w14:paraId="335A66B7" w14:textId="131813B6" w:rsidR="00282C0B" w:rsidRPr="00282C0B" w:rsidRDefault="00282C0B" w:rsidP="00EE200B">
            <w:r w:rsidRPr="00282C0B">
              <w:t>Quotes obtained prior to precept if possible.</w:t>
            </w:r>
          </w:p>
        </w:tc>
        <w:tc>
          <w:tcPr>
            <w:tcW w:w="2694" w:type="dxa"/>
          </w:tcPr>
          <w:p w14:paraId="2E233CF1" w14:textId="77777777" w:rsidR="00282C0B" w:rsidRPr="00E36E57" w:rsidRDefault="00282C0B" w:rsidP="00EE200B">
            <w:pPr>
              <w:rPr>
                <w:b/>
                <w:bCs/>
              </w:rPr>
            </w:pPr>
          </w:p>
        </w:tc>
      </w:tr>
      <w:tr w:rsidR="00282C0B" w14:paraId="59C0A633" w14:textId="77777777" w:rsidTr="00EE200B">
        <w:tc>
          <w:tcPr>
            <w:tcW w:w="2977" w:type="dxa"/>
            <w:vMerge w:val="restart"/>
          </w:tcPr>
          <w:p w14:paraId="136AAFE7" w14:textId="77777777" w:rsidR="00282C0B" w:rsidRDefault="00282C0B" w:rsidP="00EE200B">
            <w:pPr>
              <w:rPr>
                <w:b/>
                <w:bCs/>
              </w:rPr>
            </w:pPr>
            <w:r>
              <w:rPr>
                <w:b/>
                <w:bCs/>
              </w:rPr>
              <w:lastRenderedPageBreak/>
              <w:t>Salaries</w:t>
            </w:r>
          </w:p>
          <w:p w14:paraId="422F3D5F" w14:textId="107FBD28" w:rsidR="0078134D" w:rsidRPr="00E36E57" w:rsidRDefault="0078134D" w:rsidP="00EE200B">
            <w:pPr>
              <w:rPr>
                <w:b/>
                <w:bCs/>
              </w:rPr>
            </w:pPr>
          </w:p>
        </w:tc>
        <w:tc>
          <w:tcPr>
            <w:tcW w:w="3240" w:type="dxa"/>
          </w:tcPr>
          <w:p w14:paraId="295231F1" w14:textId="2A8FCBF4" w:rsidR="00282C0B" w:rsidRPr="00282C0B" w:rsidRDefault="00282C0B" w:rsidP="00EE200B">
            <w:r>
              <w:t>Wrong salary paid</w:t>
            </w:r>
          </w:p>
        </w:tc>
        <w:tc>
          <w:tcPr>
            <w:tcW w:w="1013" w:type="dxa"/>
          </w:tcPr>
          <w:p w14:paraId="5152A884" w14:textId="7DFDCEEC" w:rsidR="00282C0B" w:rsidRPr="00282C0B" w:rsidRDefault="00282C0B" w:rsidP="00EE200B">
            <w:r>
              <w:t>L</w:t>
            </w:r>
          </w:p>
        </w:tc>
        <w:tc>
          <w:tcPr>
            <w:tcW w:w="5386" w:type="dxa"/>
          </w:tcPr>
          <w:p w14:paraId="2A2A20CD" w14:textId="77777777" w:rsidR="00282C0B" w:rsidRDefault="0078134D" w:rsidP="00EE200B">
            <w:r>
              <w:t>Payroll company engaged.</w:t>
            </w:r>
          </w:p>
          <w:p w14:paraId="65887A61" w14:textId="77777777" w:rsidR="0078134D" w:rsidRDefault="0078134D" w:rsidP="00EE200B">
            <w:r>
              <w:t>Checked to minutes and budget.</w:t>
            </w:r>
          </w:p>
          <w:p w14:paraId="6B17B21B" w14:textId="781EE182" w:rsidR="0078134D" w:rsidRPr="00282C0B" w:rsidRDefault="0078134D" w:rsidP="00EE200B">
            <w:r>
              <w:t>Verified by internal auditor and Chairman</w:t>
            </w:r>
          </w:p>
        </w:tc>
        <w:tc>
          <w:tcPr>
            <w:tcW w:w="2694" w:type="dxa"/>
          </w:tcPr>
          <w:p w14:paraId="0718B411" w14:textId="77777777" w:rsidR="00282C0B" w:rsidRPr="00E36E57" w:rsidRDefault="00282C0B" w:rsidP="00EE200B">
            <w:pPr>
              <w:rPr>
                <w:b/>
                <w:bCs/>
              </w:rPr>
            </w:pPr>
          </w:p>
        </w:tc>
      </w:tr>
      <w:tr w:rsidR="00282C0B" w14:paraId="671F38CE" w14:textId="77777777" w:rsidTr="00EE200B">
        <w:tc>
          <w:tcPr>
            <w:tcW w:w="2977" w:type="dxa"/>
            <w:vMerge/>
          </w:tcPr>
          <w:p w14:paraId="4EB4CAF1" w14:textId="77777777" w:rsidR="00282C0B" w:rsidRPr="00E36E57" w:rsidRDefault="00282C0B" w:rsidP="00EE200B">
            <w:pPr>
              <w:rPr>
                <w:b/>
                <w:bCs/>
              </w:rPr>
            </w:pPr>
          </w:p>
        </w:tc>
        <w:tc>
          <w:tcPr>
            <w:tcW w:w="3240" w:type="dxa"/>
          </w:tcPr>
          <w:p w14:paraId="08DA6648" w14:textId="35D66C19" w:rsidR="00282C0B" w:rsidRPr="00282C0B" w:rsidRDefault="00282C0B" w:rsidP="00EE200B">
            <w:r>
              <w:t>Wrong rate of pay</w:t>
            </w:r>
          </w:p>
        </w:tc>
        <w:tc>
          <w:tcPr>
            <w:tcW w:w="1013" w:type="dxa"/>
          </w:tcPr>
          <w:p w14:paraId="3D928CC2" w14:textId="0CF83DC1" w:rsidR="00282C0B" w:rsidRPr="00282C0B" w:rsidRDefault="00282C0B" w:rsidP="00EE200B">
            <w:r>
              <w:t>L</w:t>
            </w:r>
          </w:p>
        </w:tc>
        <w:tc>
          <w:tcPr>
            <w:tcW w:w="5386" w:type="dxa"/>
          </w:tcPr>
          <w:p w14:paraId="3DF34169" w14:textId="77777777" w:rsidR="0078134D" w:rsidRDefault="0078134D" w:rsidP="0078134D">
            <w:r>
              <w:t>Payroll company engaged.</w:t>
            </w:r>
          </w:p>
          <w:p w14:paraId="38212293" w14:textId="77777777" w:rsidR="0078134D" w:rsidRDefault="0078134D" w:rsidP="0078134D">
            <w:r>
              <w:t>Checked to minutes and budget.</w:t>
            </w:r>
          </w:p>
          <w:p w14:paraId="3A2EB596" w14:textId="6A383B8A" w:rsidR="00282C0B" w:rsidRPr="00282C0B" w:rsidRDefault="0078134D" w:rsidP="0078134D">
            <w:r>
              <w:t>Verified by internal auditor and Chairman</w:t>
            </w:r>
          </w:p>
        </w:tc>
        <w:tc>
          <w:tcPr>
            <w:tcW w:w="2694" w:type="dxa"/>
          </w:tcPr>
          <w:p w14:paraId="2CF8FD6E" w14:textId="77777777" w:rsidR="00282C0B" w:rsidRPr="00E36E57" w:rsidRDefault="00282C0B" w:rsidP="00EE200B">
            <w:pPr>
              <w:rPr>
                <w:b/>
                <w:bCs/>
              </w:rPr>
            </w:pPr>
          </w:p>
        </w:tc>
      </w:tr>
      <w:tr w:rsidR="00282C0B" w14:paraId="26EBADE9" w14:textId="77777777" w:rsidTr="00EE200B">
        <w:tc>
          <w:tcPr>
            <w:tcW w:w="2977" w:type="dxa"/>
            <w:vMerge/>
          </w:tcPr>
          <w:p w14:paraId="33D31A7E" w14:textId="77777777" w:rsidR="00282C0B" w:rsidRPr="00E36E57" w:rsidRDefault="00282C0B" w:rsidP="00EE200B">
            <w:pPr>
              <w:rPr>
                <w:b/>
                <w:bCs/>
              </w:rPr>
            </w:pPr>
          </w:p>
        </w:tc>
        <w:tc>
          <w:tcPr>
            <w:tcW w:w="3240" w:type="dxa"/>
          </w:tcPr>
          <w:p w14:paraId="44AC1D94" w14:textId="6218727C" w:rsidR="00282C0B" w:rsidRPr="00282C0B" w:rsidRDefault="00282C0B" w:rsidP="00EE200B">
            <w:r>
              <w:t>Wrong deductions PAYE</w:t>
            </w:r>
          </w:p>
        </w:tc>
        <w:tc>
          <w:tcPr>
            <w:tcW w:w="1013" w:type="dxa"/>
          </w:tcPr>
          <w:p w14:paraId="19F78D63" w14:textId="5EECE147" w:rsidR="00282C0B" w:rsidRPr="00282C0B" w:rsidRDefault="00282C0B" w:rsidP="00EE200B">
            <w:r>
              <w:t>L</w:t>
            </w:r>
          </w:p>
        </w:tc>
        <w:tc>
          <w:tcPr>
            <w:tcW w:w="5386" w:type="dxa"/>
          </w:tcPr>
          <w:p w14:paraId="6E81A44A" w14:textId="77777777" w:rsidR="0078134D" w:rsidRDefault="0078134D" w:rsidP="0078134D">
            <w:r>
              <w:t>Payroll company engaged.</w:t>
            </w:r>
          </w:p>
          <w:p w14:paraId="7E88961A" w14:textId="4955046D" w:rsidR="0078134D" w:rsidRDefault="0078134D" w:rsidP="0078134D">
            <w:r>
              <w:t>Checked to PAYE calculations.</w:t>
            </w:r>
          </w:p>
          <w:p w14:paraId="48F7C18B" w14:textId="38545C1F" w:rsidR="00282C0B" w:rsidRPr="00282C0B" w:rsidRDefault="0078134D" w:rsidP="0078134D">
            <w:r>
              <w:t>Notified to Council, checked by internal auditor and Chairman</w:t>
            </w:r>
          </w:p>
        </w:tc>
        <w:tc>
          <w:tcPr>
            <w:tcW w:w="2694" w:type="dxa"/>
          </w:tcPr>
          <w:p w14:paraId="63C8BC46" w14:textId="77777777" w:rsidR="00282C0B" w:rsidRPr="00E36E57" w:rsidRDefault="00282C0B" w:rsidP="00EE200B">
            <w:pPr>
              <w:rPr>
                <w:b/>
                <w:bCs/>
              </w:rPr>
            </w:pPr>
          </w:p>
        </w:tc>
      </w:tr>
      <w:tr w:rsidR="00282C0B" w14:paraId="4725F081" w14:textId="77777777" w:rsidTr="00EE200B">
        <w:tc>
          <w:tcPr>
            <w:tcW w:w="2977" w:type="dxa"/>
            <w:vMerge/>
          </w:tcPr>
          <w:p w14:paraId="1FD87CF7" w14:textId="77777777" w:rsidR="00282C0B" w:rsidRPr="00E36E57" w:rsidRDefault="00282C0B" w:rsidP="00EE200B">
            <w:pPr>
              <w:rPr>
                <w:b/>
                <w:bCs/>
              </w:rPr>
            </w:pPr>
          </w:p>
        </w:tc>
        <w:tc>
          <w:tcPr>
            <w:tcW w:w="3240" w:type="dxa"/>
          </w:tcPr>
          <w:p w14:paraId="4F3ED257" w14:textId="3D301D12" w:rsidR="00282C0B" w:rsidRDefault="00282C0B" w:rsidP="00EE200B">
            <w:r>
              <w:t>Wrong payment to HMRC Employers NIC</w:t>
            </w:r>
          </w:p>
        </w:tc>
        <w:tc>
          <w:tcPr>
            <w:tcW w:w="1013" w:type="dxa"/>
          </w:tcPr>
          <w:p w14:paraId="38183FCD" w14:textId="353B32FE" w:rsidR="00282C0B" w:rsidRDefault="00282C0B" w:rsidP="00EE200B">
            <w:r>
              <w:t>M</w:t>
            </w:r>
          </w:p>
        </w:tc>
        <w:tc>
          <w:tcPr>
            <w:tcW w:w="5386" w:type="dxa"/>
          </w:tcPr>
          <w:p w14:paraId="5C90C87A" w14:textId="77777777" w:rsidR="0078134D" w:rsidRDefault="0078134D" w:rsidP="0078134D">
            <w:r>
              <w:t>Payroll company engaged.</w:t>
            </w:r>
          </w:p>
          <w:p w14:paraId="3967DB78" w14:textId="77777777" w:rsidR="0078134D" w:rsidRDefault="0078134D" w:rsidP="0078134D">
            <w:r>
              <w:t>Checked to PAYE calculations.</w:t>
            </w:r>
          </w:p>
          <w:p w14:paraId="15548067" w14:textId="605B5AB1" w:rsidR="00282C0B" w:rsidRPr="00282C0B" w:rsidRDefault="0078134D" w:rsidP="0078134D">
            <w:r>
              <w:t>Notified to Council, checked by internal auditor and Chairman</w:t>
            </w:r>
          </w:p>
        </w:tc>
        <w:tc>
          <w:tcPr>
            <w:tcW w:w="2694" w:type="dxa"/>
          </w:tcPr>
          <w:p w14:paraId="65CEBC98" w14:textId="77777777" w:rsidR="00282C0B" w:rsidRPr="00E36E57" w:rsidRDefault="00282C0B" w:rsidP="00EE200B">
            <w:pPr>
              <w:rPr>
                <w:b/>
                <w:bCs/>
              </w:rPr>
            </w:pPr>
          </w:p>
        </w:tc>
      </w:tr>
      <w:tr w:rsidR="00282C0B" w14:paraId="7FD6E60F" w14:textId="77777777" w:rsidTr="00EE200B">
        <w:tc>
          <w:tcPr>
            <w:tcW w:w="2977" w:type="dxa"/>
            <w:vMerge/>
          </w:tcPr>
          <w:p w14:paraId="31B30546" w14:textId="77777777" w:rsidR="00282C0B" w:rsidRPr="00E36E57" w:rsidRDefault="00282C0B" w:rsidP="00EE200B">
            <w:pPr>
              <w:rPr>
                <w:b/>
                <w:bCs/>
              </w:rPr>
            </w:pPr>
          </w:p>
        </w:tc>
        <w:tc>
          <w:tcPr>
            <w:tcW w:w="3240" w:type="dxa"/>
          </w:tcPr>
          <w:p w14:paraId="3BDE2C8A" w14:textId="0BAB5B47" w:rsidR="00282C0B" w:rsidRPr="00282C0B" w:rsidRDefault="00282C0B" w:rsidP="00EE200B">
            <w:r>
              <w:t>Information sent by email to and from payroll company is intercepted</w:t>
            </w:r>
          </w:p>
        </w:tc>
        <w:tc>
          <w:tcPr>
            <w:tcW w:w="1013" w:type="dxa"/>
          </w:tcPr>
          <w:p w14:paraId="555F895E" w14:textId="47D964C5" w:rsidR="00282C0B" w:rsidRPr="00282C0B" w:rsidRDefault="00282C0B" w:rsidP="00EE200B">
            <w:r>
              <w:t>M</w:t>
            </w:r>
          </w:p>
        </w:tc>
        <w:tc>
          <w:tcPr>
            <w:tcW w:w="5386" w:type="dxa"/>
          </w:tcPr>
          <w:p w14:paraId="4D25AFD1" w14:textId="3E9B17D4" w:rsidR="00282C0B" w:rsidRPr="00282C0B" w:rsidRDefault="0078134D" w:rsidP="00EE200B">
            <w:r>
              <w:t>Encrypt all emails containing personal information.</w:t>
            </w:r>
          </w:p>
        </w:tc>
        <w:tc>
          <w:tcPr>
            <w:tcW w:w="2694" w:type="dxa"/>
          </w:tcPr>
          <w:p w14:paraId="39D6C882" w14:textId="77777777" w:rsidR="00282C0B" w:rsidRPr="00E36E57" w:rsidRDefault="00282C0B" w:rsidP="00EE200B">
            <w:pPr>
              <w:rPr>
                <w:b/>
                <w:bCs/>
              </w:rPr>
            </w:pPr>
          </w:p>
        </w:tc>
      </w:tr>
      <w:tr w:rsidR="00282C0B" w14:paraId="4B4F470F" w14:textId="77777777" w:rsidTr="00EE200B">
        <w:tc>
          <w:tcPr>
            <w:tcW w:w="2977" w:type="dxa"/>
            <w:vMerge/>
          </w:tcPr>
          <w:p w14:paraId="7244CE8C" w14:textId="77777777" w:rsidR="00282C0B" w:rsidRPr="00E36E57" w:rsidRDefault="00282C0B" w:rsidP="00EE200B">
            <w:pPr>
              <w:rPr>
                <w:b/>
                <w:bCs/>
              </w:rPr>
            </w:pPr>
          </w:p>
        </w:tc>
        <w:tc>
          <w:tcPr>
            <w:tcW w:w="3240" w:type="dxa"/>
          </w:tcPr>
          <w:p w14:paraId="54B4CFDD" w14:textId="6000CA9A" w:rsidR="00282C0B" w:rsidRPr="00282C0B" w:rsidRDefault="00282C0B" w:rsidP="00EE200B">
            <w:r>
              <w:t>False employment</w:t>
            </w:r>
          </w:p>
        </w:tc>
        <w:tc>
          <w:tcPr>
            <w:tcW w:w="1013" w:type="dxa"/>
          </w:tcPr>
          <w:p w14:paraId="379726A1" w14:textId="6CE6BE19" w:rsidR="00282C0B" w:rsidRPr="00282C0B" w:rsidRDefault="0078134D" w:rsidP="00EE200B">
            <w:r>
              <w:t>L</w:t>
            </w:r>
          </w:p>
        </w:tc>
        <w:tc>
          <w:tcPr>
            <w:tcW w:w="5386" w:type="dxa"/>
          </w:tcPr>
          <w:p w14:paraId="550A9E21" w14:textId="4D57A380" w:rsidR="0078134D" w:rsidRDefault="0078134D" w:rsidP="0078134D">
            <w:r>
              <w:t>Checked to PAYE records.</w:t>
            </w:r>
          </w:p>
          <w:p w14:paraId="3CB1C40F" w14:textId="3F20BCB4" w:rsidR="00282C0B" w:rsidRPr="00282C0B" w:rsidRDefault="0078134D" w:rsidP="0078134D">
            <w:r>
              <w:t>Checked by internal auditor and Chairman</w:t>
            </w:r>
          </w:p>
        </w:tc>
        <w:tc>
          <w:tcPr>
            <w:tcW w:w="2694" w:type="dxa"/>
          </w:tcPr>
          <w:p w14:paraId="0ABB3790" w14:textId="77777777" w:rsidR="00282C0B" w:rsidRPr="00E36E57" w:rsidRDefault="00282C0B" w:rsidP="00EE200B">
            <w:pPr>
              <w:rPr>
                <w:b/>
                <w:bCs/>
              </w:rPr>
            </w:pPr>
          </w:p>
        </w:tc>
      </w:tr>
      <w:tr w:rsidR="0078134D" w14:paraId="7F6576C6" w14:textId="77777777" w:rsidTr="00EE200B">
        <w:tc>
          <w:tcPr>
            <w:tcW w:w="2977" w:type="dxa"/>
            <w:vMerge w:val="restart"/>
          </w:tcPr>
          <w:p w14:paraId="3B65E9AF" w14:textId="2E2ED446" w:rsidR="0078134D" w:rsidRPr="00E36E57" w:rsidRDefault="0078134D" w:rsidP="00EE200B">
            <w:pPr>
              <w:rPr>
                <w:b/>
                <w:bCs/>
              </w:rPr>
            </w:pPr>
            <w:r>
              <w:rPr>
                <w:b/>
                <w:bCs/>
              </w:rPr>
              <w:t>Direct Costs and overhead expenses</w:t>
            </w:r>
          </w:p>
        </w:tc>
        <w:tc>
          <w:tcPr>
            <w:tcW w:w="3240" w:type="dxa"/>
          </w:tcPr>
          <w:p w14:paraId="4FC2B33E" w14:textId="26E38490" w:rsidR="0078134D" w:rsidRPr="00282C0B" w:rsidRDefault="0078134D" w:rsidP="00EE200B">
            <w:r>
              <w:t>Goods not supplied to Parish Council.</w:t>
            </w:r>
          </w:p>
        </w:tc>
        <w:tc>
          <w:tcPr>
            <w:tcW w:w="1013" w:type="dxa"/>
          </w:tcPr>
          <w:p w14:paraId="7B63351A" w14:textId="01615186" w:rsidR="0078134D" w:rsidRPr="00282C0B" w:rsidRDefault="0078134D" w:rsidP="00EE200B">
            <w:r>
              <w:t>L</w:t>
            </w:r>
          </w:p>
        </w:tc>
        <w:tc>
          <w:tcPr>
            <w:tcW w:w="5386" w:type="dxa"/>
          </w:tcPr>
          <w:p w14:paraId="27F90FA5" w14:textId="03CDCADF" w:rsidR="0078134D" w:rsidRPr="00282C0B" w:rsidRDefault="0078134D" w:rsidP="00EE200B">
            <w:r>
              <w:t>Clerk confirms.  Member verified.</w:t>
            </w:r>
          </w:p>
        </w:tc>
        <w:tc>
          <w:tcPr>
            <w:tcW w:w="2694" w:type="dxa"/>
          </w:tcPr>
          <w:p w14:paraId="18DA07AF" w14:textId="77777777" w:rsidR="0078134D" w:rsidRPr="00E36E57" w:rsidRDefault="0078134D" w:rsidP="00EE200B">
            <w:pPr>
              <w:rPr>
                <w:b/>
                <w:bCs/>
              </w:rPr>
            </w:pPr>
          </w:p>
        </w:tc>
      </w:tr>
      <w:tr w:rsidR="0078134D" w14:paraId="2693B677" w14:textId="77777777" w:rsidTr="00EE200B">
        <w:tc>
          <w:tcPr>
            <w:tcW w:w="2977" w:type="dxa"/>
            <w:vMerge/>
          </w:tcPr>
          <w:p w14:paraId="728A7E97" w14:textId="77777777" w:rsidR="0078134D" w:rsidRPr="00E36E57" w:rsidRDefault="0078134D" w:rsidP="00EE200B">
            <w:pPr>
              <w:rPr>
                <w:b/>
                <w:bCs/>
              </w:rPr>
            </w:pPr>
          </w:p>
        </w:tc>
        <w:tc>
          <w:tcPr>
            <w:tcW w:w="3240" w:type="dxa"/>
          </w:tcPr>
          <w:p w14:paraId="46276004" w14:textId="3879C024" w:rsidR="0078134D" w:rsidRPr="00282C0B" w:rsidRDefault="0078134D" w:rsidP="00EE200B">
            <w:r>
              <w:t>Invoice incorrectly calculated</w:t>
            </w:r>
          </w:p>
        </w:tc>
        <w:tc>
          <w:tcPr>
            <w:tcW w:w="1013" w:type="dxa"/>
          </w:tcPr>
          <w:p w14:paraId="6F9B485A" w14:textId="31CCEF1C" w:rsidR="0078134D" w:rsidRPr="00282C0B" w:rsidRDefault="0078134D" w:rsidP="00EE200B">
            <w:r>
              <w:t>L</w:t>
            </w:r>
          </w:p>
        </w:tc>
        <w:tc>
          <w:tcPr>
            <w:tcW w:w="5386" w:type="dxa"/>
          </w:tcPr>
          <w:p w14:paraId="333388CD" w14:textId="4F170E87" w:rsidR="0078134D" w:rsidRPr="00282C0B" w:rsidRDefault="0078134D" w:rsidP="00EE200B">
            <w:r>
              <w:t>Arithmetic checked by Clerk; invoice examined by two Councillors</w:t>
            </w:r>
          </w:p>
        </w:tc>
        <w:tc>
          <w:tcPr>
            <w:tcW w:w="2694" w:type="dxa"/>
          </w:tcPr>
          <w:p w14:paraId="5B13EDB9" w14:textId="77777777" w:rsidR="0078134D" w:rsidRPr="00E36E57" w:rsidRDefault="0078134D" w:rsidP="00EE200B">
            <w:pPr>
              <w:rPr>
                <w:b/>
                <w:bCs/>
              </w:rPr>
            </w:pPr>
          </w:p>
        </w:tc>
      </w:tr>
      <w:tr w:rsidR="0078134D" w14:paraId="30B04ED2" w14:textId="77777777" w:rsidTr="00EE200B">
        <w:tc>
          <w:tcPr>
            <w:tcW w:w="2977" w:type="dxa"/>
            <w:vMerge/>
          </w:tcPr>
          <w:p w14:paraId="1D724E1C" w14:textId="77777777" w:rsidR="0078134D" w:rsidRPr="00E36E57" w:rsidRDefault="0078134D" w:rsidP="00EE200B">
            <w:pPr>
              <w:rPr>
                <w:b/>
                <w:bCs/>
              </w:rPr>
            </w:pPr>
          </w:p>
        </w:tc>
        <w:tc>
          <w:tcPr>
            <w:tcW w:w="3240" w:type="dxa"/>
          </w:tcPr>
          <w:p w14:paraId="452B599E" w14:textId="41A49B9F" w:rsidR="0078134D" w:rsidRPr="00282C0B" w:rsidRDefault="0078134D" w:rsidP="00EE200B">
            <w:r>
              <w:t xml:space="preserve">Cheque/payment payable is </w:t>
            </w:r>
            <w:proofErr w:type="gramStart"/>
            <w:r>
              <w:t>in excess of</w:t>
            </w:r>
            <w:proofErr w:type="gramEnd"/>
            <w:r>
              <w:t xml:space="preserve"> budget</w:t>
            </w:r>
          </w:p>
        </w:tc>
        <w:tc>
          <w:tcPr>
            <w:tcW w:w="1013" w:type="dxa"/>
          </w:tcPr>
          <w:p w14:paraId="2B19ED3F" w14:textId="62F2EC1D" w:rsidR="0078134D" w:rsidRPr="00282C0B" w:rsidRDefault="0078134D" w:rsidP="00EE200B">
            <w:r>
              <w:t>M</w:t>
            </w:r>
          </w:p>
        </w:tc>
        <w:tc>
          <w:tcPr>
            <w:tcW w:w="5386" w:type="dxa"/>
          </w:tcPr>
          <w:p w14:paraId="1CAF647A" w14:textId="25CD7424" w:rsidR="0078134D" w:rsidRPr="00282C0B" w:rsidRDefault="0078134D" w:rsidP="00EE200B">
            <w:r>
              <w:t>Invoice/payment authorised by two Councillors.  Council informed via monthly payment list submitted for approval.</w:t>
            </w:r>
          </w:p>
        </w:tc>
        <w:tc>
          <w:tcPr>
            <w:tcW w:w="2694" w:type="dxa"/>
          </w:tcPr>
          <w:p w14:paraId="0FAE66F4" w14:textId="77777777" w:rsidR="0078134D" w:rsidRPr="00E36E57" w:rsidRDefault="0078134D" w:rsidP="00EE200B">
            <w:pPr>
              <w:rPr>
                <w:b/>
                <w:bCs/>
              </w:rPr>
            </w:pPr>
          </w:p>
        </w:tc>
      </w:tr>
      <w:tr w:rsidR="0078134D" w14:paraId="1D14B696" w14:textId="77777777" w:rsidTr="00EE200B">
        <w:tc>
          <w:tcPr>
            <w:tcW w:w="2977" w:type="dxa"/>
            <w:vMerge/>
          </w:tcPr>
          <w:p w14:paraId="76CCA042" w14:textId="77777777" w:rsidR="0078134D" w:rsidRPr="00E36E57" w:rsidRDefault="0078134D" w:rsidP="00EE200B">
            <w:pPr>
              <w:rPr>
                <w:b/>
                <w:bCs/>
              </w:rPr>
            </w:pPr>
          </w:p>
        </w:tc>
        <w:tc>
          <w:tcPr>
            <w:tcW w:w="3240" w:type="dxa"/>
          </w:tcPr>
          <w:p w14:paraId="232CF93E" w14:textId="5CDF7D5B" w:rsidR="0078134D" w:rsidRPr="00282C0B" w:rsidRDefault="0078134D" w:rsidP="00EE200B">
            <w:r>
              <w:t>Cheque/payment made to wrong party</w:t>
            </w:r>
          </w:p>
        </w:tc>
        <w:tc>
          <w:tcPr>
            <w:tcW w:w="1013" w:type="dxa"/>
          </w:tcPr>
          <w:p w14:paraId="0F627D58" w14:textId="04D8F4D0" w:rsidR="0078134D" w:rsidRPr="00282C0B" w:rsidRDefault="0078134D" w:rsidP="00EE200B">
            <w:r>
              <w:t>L</w:t>
            </w:r>
          </w:p>
        </w:tc>
        <w:tc>
          <w:tcPr>
            <w:tcW w:w="5386" w:type="dxa"/>
          </w:tcPr>
          <w:p w14:paraId="506F46D3" w14:textId="499BCEBC" w:rsidR="0078134D" w:rsidRPr="00282C0B" w:rsidRDefault="0078134D" w:rsidP="00EE200B">
            <w:r>
              <w:t>Signatory checks by two Councillors</w:t>
            </w:r>
          </w:p>
        </w:tc>
        <w:tc>
          <w:tcPr>
            <w:tcW w:w="2694" w:type="dxa"/>
          </w:tcPr>
          <w:p w14:paraId="57FCECC9" w14:textId="77777777" w:rsidR="0078134D" w:rsidRPr="00E36E57" w:rsidRDefault="0078134D" w:rsidP="00EE200B">
            <w:pPr>
              <w:rPr>
                <w:b/>
                <w:bCs/>
              </w:rPr>
            </w:pPr>
          </w:p>
        </w:tc>
      </w:tr>
      <w:tr w:rsidR="00802AFA" w14:paraId="2AF4B55C" w14:textId="77777777" w:rsidTr="00EE200B">
        <w:tc>
          <w:tcPr>
            <w:tcW w:w="2977" w:type="dxa"/>
            <w:vMerge w:val="restart"/>
          </w:tcPr>
          <w:p w14:paraId="3EAD4A9F" w14:textId="680B4288" w:rsidR="00802AFA" w:rsidRPr="00E36E57" w:rsidRDefault="00802AFA" w:rsidP="00EE200B">
            <w:pPr>
              <w:rPr>
                <w:b/>
                <w:bCs/>
              </w:rPr>
            </w:pPr>
            <w:r>
              <w:rPr>
                <w:b/>
                <w:bCs/>
              </w:rPr>
              <w:t>Grants and support</w:t>
            </w:r>
          </w:p>
        </w:tc>
        <w:tc>
          <w:tcPr>
            <w:tcW w:w="3240" w:type="dxa"/>
          </w:tcPr>
          <w:p w14:paraId="19147D19" w14:textId="3EA3D1AC" w:rsidR="00802AFA" w:rsidRPr="00282C0B" w:rsidRDefault="00802AFA" w:rsidP="00EE200B">
            <w:r>
              <w:t>No power to pay</w:t>
            </w:r>
          </w:p>
        </w:tc>
        <w:tc>
          <w:tcPr>
            <w:tcW w:w="1013" w:type="dxa"/>
          </w:tcPr>
          <w:p w14:paraId="420FD890" w14:textId="2DAF83A9" w:rsidR="00802AFA" w:rsidRPr="00282C0B" w:rsidRDefault="00802AFA" w:rsidP="00EE200B">
            <w:r>
              <w:t>M</w:t>
            </w:r>
          </w:p>
        </w:tc>
        <w:tc>
          <w:tcPr>
            <w:tcW w:w="5386" w:type="dxa"/>
          </w:tcPr>
          <w:p w14:paraId="4E605409" w14:textId="77777777" w:rsidR="00802AFA" w:rsidRDefault="00802AFA" w:rsidP="00EE200B">
            <w:r>
              <w:t xml:space="preserve">Minute power/General Power of Competence. </w:t>
            </w:r>
          </w:p>
          <w:p w14:paraId="3EDE7F33" w14:textId="77777777" w:rsidR="00802AFA" w:rsidRDefault="00802AFA" w:rsidP="00EE200B">
            <w:r>
              <w:t>Council verifies.</w:t>
            </w:r>
          </w:p>
          <w:p w14:paraId="2EE1011E" w14:textId="77777777" w:rsidR="001D7DA8" w:rsidRDefault="001D7DA8" w:rsidP="00EE200B">
            <w:r>
              <w:t>Grant Application form not completed.</w:t>
            </w:r>
          </w:p>
          <w:p w14:paraId="74F3D3CB" w14:textId="5D999694" w:rsidR="001D7DA8" w:rsidRPr="00282C0B" w:rsidRDefault="001D7DA8" w:rsidP="00EE200B">
            <w:r>
              <w:t>Approval not granted by Finance Committee.</w:t>
            </w:r>
          </w:p>
        </w:tc>
        <w:tc>
          <w:tcPr>
            <w:tcW w:w="2694" w:type="dxa"/>
          </w:tcPr>
          <w:p w14:paraId="4910F786" w14:textId="77777777" w:rsidR="00802AFA" w:rsidRPr="00E36E57" w:rsidRDefault="00802AFA" w:rsidP="00EE200B">
            <w:pPr>
              <w:rPr>
                <w:b/>
                <w:bCs/>
              </w:rPr>
            </w:pPr>
          </w:p>
        </w:tc>
      </w:tr>
      <w:tr w:rsidR="00802AFA" w14:paraId="2C5B3EA4" w14:textId="77777777" w:rsidTr="00EE200B">
        <w:tc>
          <w:tcPr>
            <w:tcW w:w="2977" w:type="dxa"/>
            <w:vMerge/>
          </w:tcPr>
          <w:p w14:paraId="08DE508F" w14:textId="77777777" w:rsidR="00802AFA" w:rsidRPr="00E36E57" w:rsidRDefault="00802AFA" w:rsidP="00EE200B">
            <w:pPr>
              <w:rPr>
                <w:b/>
                <w:bCs/>
              </w:rPr>
            </w:pPr>
          </w:p>
        </w:tc>
        <w:tc>
          <w:tcPr>
            <w:tcW w:w="3240" w:type="dxa"/>
          </w:tcPr>
          <w:p w14:paraId="53C53206" w14:textId="12509BD2" w:rsidR="00802AFA" w:rsidRPr="00282C0B" w:rsidRDefault="00802AFA" w:rsidP="00EE200B">
            <w:r>
              <w:t>No agreement of Council to pay</w:t>
            </w:r>
          </w:p>
        </w:tc>
        <w:tc>
          <w:tcPr>
            <w:tcW w:w="1013" w:type="dxa"/>
          </w:tcPr>
          <w:p w14:paraId="4F1CF33C" w14:textId="39769464" w:rsidR="00802AFA" w:rsidRPr="00282C0B" w:rsidRDefault="00802AFA" w:rsidP="00EE200B">
            <w:r>
              <w:t>L</w:t>
            </w:r>
          </w:p>
        </w:tc>
        <w:tc>
          <w:tcPr>
            <w:tcW w:w="5386" w:type="dxa"/>
          </w:tcPr>
          <w:p w14:paraId="1A993A69" w14:textId="77777777" w:rsidR="001D7DA8" w:rsidRDefault="00802AFA" w:rsidP="001D7DA8">
            <w:r>
              <w:t xml:space="preserve">Agenda/Budget item.  </w:t>
            </w:r>
          </w:p>
          <w:p w14:paraId="24AC2395" w14:textId="45AFF8A3" w:rsidR="001D7DA8" w:rsidRPr="00282C0B" w:rsidRDefault="001D7DA8" w:rsidP="001D7DA8">
            <w:r>
              <w:t xml:space="preserve">Full Parish Council agreement not received.  </w:t>
            </w:r>
            <w:proofErr w:type="spellStart"/>
            <w:r w:rsidR="00802AFA">
              <w:t>Minuted</w:t>
            </w:r>
            <w:proofErr w:type="spellEnd"/>
            <w:r w:rsidR="00802AFA">
              <w:t xml:space="preserve"> and payment/cheque authorised by two Councillors</w:t>
            </w:r>
            <w:r>
              <w:t>.</w:t>
            </w:r>
          </w:p>
        </w:tc>
        <w:tc>
          <w:tcPr>
            <w:tcW w:w="2694" w:type="dxa"/>
          </w:tcPr>
          <w:p w14:paraId="7ADDDC59" w14:textId="77777777" w:rsidR="00802AFA" w:rsidRPr="00E36E57" w:rsidRDefault="00802AFA" w:rsidP="00EE200B">
            <w:pPr>
              <w:rPr>
                <w:b/>
                <w:bCs/>
              </w:rPr>
            </w:pPr>
          </w:p>
        </w:tc>
      </w:tr>
      <w:tr w:rsidR="00802AFA" w14:paraId="5D60713D" w14:textId="77777777" w:rsidTr="00E36E57">
        <w:tc>
          <w:tcPr>
            <w:tcW w:w="2977" w:type="dxa"/>
            <w:vMerge/>
          </w:tcPr>
          <w:p w14:paraId="5A31346C" w14:textId="77777777" w:rsidR="00802AFA" w:rsidRPr="00E36E57" w:rsidRDefault="00802AFA" w:rsidP="009C07C2">
            <w:pPr>
              <w:rPr>
                <w:b/>
                <w:bCs/>
              </w:rPr>
            </w:pPr>
          </w:p>
        </w:tc>
        <w:tc>
          <w:tcPr>
            <w:tcW w:w="3240" w:type="dxa"/>
          </w:tcPr>
          <w:p w14:paraId="2CB505A7" w14:textId="48C8D9B5" w:rsidR="00802AFA" w:rsidRPr="00282C0B" w:rsidRDefault="00802AFA" w:rsidP="009C07C2">
            <w:r>
              <w:t>No conditions agreed/unreasonable conditions</w:t>
            </w:r>
          </w:p>
        </w:tc>
        <w:tc>
          <w:tcPr>
            <w:tcW w:w="1013" w:type="dxa"/>
          </w:tcPr>
          <w:p w14:paraId="37A69928" w14:textId="5C54D39D" w:rsidR="00802AFA" w:rsidRPr="00282C0B" w:rsidRDefault="00802AFA" w:rsidP="009C07C2">
            <w:r>
              <w:t>L</w:t>
            </w:r>
          </w:p>
        </w:tc>
        <w:tc>
          <w:tcPr>
            <w:tcW w:w="5386" w:type="dxa"/>
          </w:tcPr>
          <w:p w14:paraId="0D4E63EF" w14:textId="768320E2" w:rsidR="00802AFA" w:rsidRPr="00282C0B" w:rsidRDefault="00802AFA" w:rsidP="009C07C2">
            <w:r>
              <w:t>Payable on receipt of final invoice.  RFO checks.</w:t>
            </w:r>
          </w:p>
        </w:tc>
        <w:tc>
          <w:tcPr>
            <w:tcW w:w="2694" w:type="dxa"/>
          </w:tcPr>
          <w:p w14:paraId="7756D97B" w14:textId="77777777" w:rsidR="001D7DA8" w:rsidRDefault="001D7DA8" w:rsidP="009C07C2">
            <w:pPr>
              <w:rPr>
                <w:b/>
                <w:bCs/>
              </w:rPr>
            </w:pPr>
          </w:p>
          <w:p w14:paraId="54F7B3CE" w14:textId="77777777" w:rsidR="001D7DA8" w:rsidRDefault="001D7DA8" w:rsidP="009C07C2">
            <w:pPr>
              <w:rPr>
                <w:b/>
                <w:bCs/>
              </w:rPr>
            </w:pPr>
          </w:p>
          <w:p w14:paraId="135C777B" w14:textId="77777777" w:rsidR="001D7DA8" w:rsidRPr="00E36E57" w:rsidRDefault="001D7DA8" w:rsidP="009C07C2">
            <w:pPr>
              <w:rPr>
                <w:b/>
                <w:bCs/>
              </w:rPr>
            </w:pPr>
          </w:p>
        </w:tc>
      </w:tr>
      <w:tr w:rsidR="00FC142C" w14:paraId="01F39AA6" w14:textId="77777777" w:rsidTr="0008204B">
        <w:trPr>
          <w:trHeight w:val="1215"/>
        </w:trPr>
        <w:tc>
          <w:tcPr>
            <w:tcW w:w="2977" w:type="dxa"/>
          </w:tcPr>
          <w:p w14:paraId="57E51CE8" w14:textId="729FF54D" w:rsidR="00FC142C" w:rsidRPr="00E36E57" w:rsidRDefault="00802AFA" w:rsidP="009C07C2">
            <w:pPr>
              <w:rPr>
                <w:b/>
                <w:bCs/>
              </w:rPr>
            </w:pPr>
            <w:r>
              <w:rPr>
                <w:b/>
                <w:bCs/>
              </w:rPr>
              <w:lastRenderedPageBreak/>
              <w:t>Election Costs</w:t>
            </w:r>
          </w:p>
        </w:tc>
        <w:tc>
          <w:tcPr>
            <w:tcW w:w="3240" w:type="dxa"/>
          </w:tcPr>
          <w:p w14:paraId="0B92D1C4" w14:textId="2E89CD57" w:rsidR="00FC142C" w:rsidRPr="00282C0B" w:rsidRDefault="00802AFA" w:rsidP="009C07C2">
            <w:r>
              <w:t>Estimate given by MVDC.  Late submission of District Council invoice therefore cost not fully covered by budget.</w:t>
            </w:r>
          </w:p>
        </w:tc>
        <w:tc>
          <w:tcPr>
            <w:tcW w:w="1013" w:type="dxa"/>
          </w:tcPr>
          <w:p w14:paraId="1A860BBF" w14:textId="77975626" w:rsidR="00FC142C" w:rsidRPr="00282C0B" w:rsidRDefault="00802AFA" w:rsidP="009C07C2">
            <w:r>
              <w:t>H</w:t>
            </w:r>
          </w:p>
        </w:tc>
        <w:tc>
          <w:tcPr>
            <w:tcW w:w="5386" w:type="dxa"/>
          </w:tcPr>
          <w:p w14:paraId="237D5310" w14:textId="3125FD67" w:rsidR="00FC142C" w:rsidRPr="00282C0B" w:rsidRDefault="00802AFA" w:rsidP="009C07C2">
            <w:r>
              <w:t>RFO, Finance Committee and full Council checks/considers budget.  Any discrepancy reported to full Council</w:t>
            </w:r>
          </w:p>
        </w:tc>
        <w:tc>
          <w:tcPr>
            <w:tcW w:w="2694" w:type="dxa"/>
          </w:tcPr>
          <w:p w14:paraId="19E85AE4" w14:textId="77777777" w:rsidR="00FC142C" w:rsidRPr="00E36E57" w:rsidRDefault="00FC142C" w:rsidP="009C07C2">
            <w:pPr>
              <w:rPr>
                <w:b/>
                <w:bCs/>
              </w:rPr>
            </w:pPr>
          </w:p>
        </w:tc>
      </w:tr>
      <w:tr w:rsidR="00FA1C8C" w14:paraId="3015436E" w14:textId="77777777" w:rsidTr="00E36E57">
        <w:tc>
          <w:tcPr>
            <w:tcW w:w="2977" w:type="dxa"/>
            <w:vMerge w:val="restart"/>
          </w:tcPr>
          <w:p w14:paraId="79808028" w14:textId="1F016E3D" w:rsidR="00FA1C8C" w:rsidRPr="00E36E57" w:rsidRDefault="00FA1C8C" w:rsidP="0008204B">
            <w:pPr>
              <w:rPr>
                <w:b/>
                <w:bCs/>
              </w:rPr>
            </w:pPr>
            <w:r>
              <w:rPr>
                <w:b/>
                <w:bCs/>
              </w:rPr>
              <w:t>VAT irrecoverable</w:t>
            </w:r>
          </w:p>
        </w:tc>
        <w:tc>
          <w:tcPr>
            <w:tcW w:w="3240" w:type="dxa"/>
          </w:tcPr>
          <w:p w14:paraId="51C18507" w14:textId="71800DF9" w:rsidR="00FA1C8C" w:rsidRPr="00282C0B" w:rsidRDefault="00FA1C8C" w:rsidP="009C07C2">
            <w:r>
              <w:t>VAT element not recorded on cashbook</w:t>
            </w:r>
          </w:p>
        </w:tc>
        <w:tc>
          <w:tcPr>
            <w:tcW w:w="1013" w:type="dxa"/>
          </w:tcPr>
          <w:p w14:paraId="0819501D" w14:textId="58A4FCFF" w:rsidR="00FA1C8C" w:rsidRPr="00282C0B" w:rsidRDefault="00FA1C8C" w:rsidP="009C07C2">
            <w:r>
              <w:t>M</w:t>
            </w:r>
          </w:p>
        </w:tc>
        <w:tc>
          <w:tcPr>
            <w:tcW w:w="5386" w:type="dxa"/>
          </w:tcPr>
          <w:p w14:paraId="4E231198" w14:textId="0F5BC282" w:rsidR="00FA1C8C" w:rsidRPr="00282C0B" w:rsidRDefault="00FA1C8C" w:rsidP="009C07C2">
            <w:r>
              <w:t>All items listed in cash book and VAT expenditure reported at every Council meeting.  Submission of return agreed by Council – minutes, minimum of twice yearly.  Verified by Internal Audit.</w:t>
            </w:r>
          </w:p>
        </w:tc>
        <w:tc>
          <w:tcPr>
            <w:tcW w:w="2694" w:type="dxa"/>
          </w:tcPr>
          <w:p w14:paraId="3266E2BD" w14:textId="77777777" w:rsidR="00FA1C8C" w:rsidRPr="00E36E57" w:rsidRDefault="00FA1C8C" w:rsidP="009C07C2">
            <w:pPr>
              <w:rPr>
                <w:b/>
                <w:bCs/>
              </w:rPr>
            </w:pPr>
          </w:p>
        </w:tc>
      </w:tr>
      <w:tr w:rsidR="00FA1C8C" w14:paraId="1161E43B" w14:textId="77777777" w:rsidTr="00E36E57">
        <w:tc>
          <w:tcPr>
            <w:tcW w:w="2977" w:type="dxa"/>
            <w:vMerge/>
          </w:tcPr>
          <w:p w14:paraId="3AC8937A" w14:textId="77777777" w:rsidR="00FA1C8C" w:rsidRPr="00E36E57" w:rsidRDefault="00FA1C8C" w:rsidP="009C07C2">
            <w:pPr>
              <w:rPr>
                <w:b/>
                <w:bCs/>
              </w:rPr>
            </w:pPr>
          </w:p>
        </w:tc>
        <w:tc>
          <w:tcPr>
            <w:tcW w:w="3240" w:type="dxa"/>
          </w:tcPr>
          <w:p w14:paraId="3BCE71DB" w14:textId="5781E5D2" w:rsidR="00FA1C8C" w:rsidRPr="00282C0B" w:rsidRDefault="00FA1C8C" w:rsidP="009C07C2">
            <w:r>
              <w:t>Exemption does not apply</w:t>
            </w:r>
          </w:p>
        </w:tc>
        <w:tc>
          <w:tcPr>
            <w:tcW w:w="1013" w:type="dxa"/>
          </w:tcPr>
          <w:p w14:paraId="79F2C3C9" w14:textId="2D5A970F" w:rsidR="00FA1C8C" w:rsidRPr="00282C0B" w:rsidRDefault="00FA1C8C" w:rsidP="009C07C2">
            <w:r>
              <w:t>L</w:t>
            </w:r>
          </w:p>
        </w:tc>
        <w:tc>
          <w:tcPr>
            <w:tcW w:w="5386" w:type="dxa"/>
          </w:tcPr>
          <w:p w14:paraId="714DDF11" w14:textId="394CC9BD" w:rsidR="00FA1C8C" w:rsidRPr="00282C0B" w:rsidRDefault="00FA1C8C" w:rsidP="009C07C2">
            <w:r>
              <w:t>RFO verifies.</w:t>
            </w:r>
          </w:p>
        </w:tc>
        <w:tc>
          <w:tcPr>
            <w:tcW w:w="2694" w:type="dxa"/>
          </w:tcPr>
          <w:p w14:paraId="5373827D" w14:textId="77777777" w:rsidR="00FA1C8C" w:rsidRPr="00E36E57" w:rsidRDefault="00FA1C8C" w:rsidP="009C07C2">
            <w:pPr>
              <w:rPr>
                <w:b/>
                <w:bCs/>
              </w:rPr>
            </w:pPr>
          </w:p>
        </w:tc>
      </w:tr>
      <w:tr w:rsidR="00FA1C8C" w14:paraId="0F057C5D" w14:textId="77777777" w:rsidTr="00E36E57">
        <w:tc>
          <w:tcPr>
            <w:tcW w:w="2977" w:type="dxa"/>
            <w:vMerge/>
          </w:tcPr>
          <w:p w14:paraId="0890D422" w14:textId="77777777" w:rsidR="00FA1C8C" w:rsidRPr="00E36E57" w:rsidRDefault="00FA1C8C" w:rsidP="009C07C2">
            <w:pPr>
              <w:rPr>
                <w:b/>
                <w:bCs/>
              </w:rPr>
            </w:pPr>
          </w:p>
        </w:tc>
        <w:tc>
          <w:tcPr>
            <w:tcW w:w="3240" w:type="dxa"/>
          </w:tcPr>
          <w:p w14:paraId="3726DE5D" w14:textId="1327C936" w:rsidR="00FA1C8C" w:rsidRDefault="00FA1C8C" w:rsidP="009C07C2">
            <w:r>
              <w:t>Not claimed within time limits</w:t>
            </w:r>
          </w:p>
        </w:tc>
        <w:tc>
          <w:tcPr>
            <w:tcW w:w="1013" w:type="dxa"/>
          </w:tcPr>
          <w:p w14:paraId="692D7099" w14:textId="785EC766" w:rsidR="00FA1C8C" w:rsidRDefault="00FA1C8C" w:rsidP="009C07C2">
            <w:r>
              <w:t>M</w:t>
            </w:r>
          </w:p>
        </w:tc>
        <w:tc>
          <w:tcPr>
            <w:tcW w:w="5386" w:type="dxa"/>
          </w:tcPr>
          <w:p w14:paraId="0F457D1E" w14:textId="3A2CC19D" w:rsidR="00FA1C8C" w:rsidRDefault="00FA1C8C" w:rsidP="009C07C2">
            <w:r>
              <w:t xml:space="preserve">Reported to full Council – minutes.  Subject to internal audit and verified by Chairman.  Diary </w:t>
            </w:r>
            <w:r w:rsidR="00BB4AC7">
              <w:t>notes</w:t>
            </w:r>
            <w:r>
              <w:t>.</w:t>
            </w:r>
          </w:p>
        </w:tc>
        <w:tc>
          <w:tcPr>
            <w:tcW w:w="2694" w:type="dxa"/>
          </w:tcPr>
          <w:p w14:paraId="77DDB213" w14:textId="77777777" w:rsidR="00FA1C8C" w:rsidRPr="00E36E57" w:rsidRDefault="00FA1C8C" w:rsidP="009C07C2">
            <w:pPr>
              <w:rPr>
                <w:b/>
                <w:bCs/>
              </w:rPr>
            </w:pPr>
          </w:p>
        </w:tc>
      </w:tr>
      <w:tr w:rsidR="00FA1C8C" w14:paraId="0A307E23" w14:textId="77777777" w:rsidTr="00E36E57">
        <w:tc>
          <w:tcPr>
            <w:tcW w:w="2977" w:type="dxa"/>
          </w:tcPr>
          <w:p w14:paraId="5FB91A3D" w14:textId="2231FDB8" w:rsidR="00FA1C8C" w:rsidRPr="00E36E57" w:rsidRDefault="00FA1C8C" w:rsidP="009C07C2">
            <w:pPr>
              <w:rPr>
                <w:b/>
                <w:bCs/>
              </w:rPr>
            </w:pPr>
            <w:r>
              <w:rPr>
                <w:b/>
                <w:bCs/>
              </w:rPr>
              <w:t>Financial Records</w:t>
            </w:r>
          </w:p>
        </w:tc>
        <w:tc>
          <w:tcPr>
            <w:tcW w:w="3240" w:type="dxa"/>
          </w:tcPr>
          <w:p w14:paraId="5B30789D" w14:textId="09843E65" w:rsidR="00FA1C8C" w:rsidRDefault="00FA1C8C" w:rsidP="009C07C2">
            <w:r>
              <w:t>Inadequate records</w:t>
            </w:r>
          </w:p>
        </w:tc>
        <w:tc>
          <w:tcPr>
            <w:tcW w:w="1013" w:type="dxa"/>
          </w:tcPr>
          <w:p w14:paraId="6D9012CC" w14:textId="315A5174" w:rsidR="00FA1C8C" w:rsidRDefault="00FA1C8C" w:rsidP="009C07C2">
            <w:r>
              <w:t>L</w:t>
            </w:r>
          </w:p>
        </w:tc>
        <w:tc>
          <w:tcPr>
            <w:tcW w:w="5386" w:type="dxa"/>
          </w:tcPr>
          <w:p w14:paraId="4B2E0E4D" w14:textId="48F3F8F1" w:rsidR="00FA1C8C" w:rsidRDefault="00FA1C8C" w:rsidP="009C07C2">
            <w:r>
              <w:t>Checked annually plus regular internal audit.</w:t>
            </w:r>
          </w:p>
        </w:tc>
        <w:tc>
          <w:tcPr>
            <w:tcW w:w="2694" w:type="dxa"/>
          </w:tcPr>
          <w:p w14:paraId="40E772EB" w14:textId="77777777" w:rsidR="00FA1C8C" w:rsidRPr="00E36E57" w:rsidRDefault="00FA1C8C" w:rsidP="009C07C2">
            <w:pPr>
              <w:rPr>
                <w:b/>
                <w:bCs/>
              </w:rPr>
            </w:pPr>
          </w:p>
        </w:tc>
      </w:tr>
      <w:tr w:rsidR="00BB4AC7" w14:paraId="0B73F37E" w14:textId="77777777" w:rsidTr="00E36E57">
        <w:tc>
          <w:tcPr>
            <w:tcW w:w="2977" w:type="dxa"/>
          </w:tcPr>
          <w:p w14:paraId="39E943BE" w14:textId="77777777" w:rsidR="00BB4AC7" w:rsidRDefault="00BB4AC7" w:rsidP="009C07C2">
            <w:pPr>
              <w:rPr>
                <w:b/>
                <w:bCs/>
              </w:rPr>
            </w:pPr>
          </w:p>
        </w:tc>
        <w:tc>
          <w:tcPr>
            <w:tcW w:w="3240" w:type="dxa"/>
          </w:tcPr>
          <w:p w14:paraId="44D8AA50" w14:textId="765CD49E" w:rsidR="00BB4AC7" w:rsidRDefault="00BB4AC7" w:rsidP="009C07C2">
            <w:r>
              <w:t xml:space="preserve">Failure to complete bank reconciliation </w:t>
            </w:r>
          </w:p>
        </w:tc>
        <w:tc>
          <w:tcPr>
            <w:tcW w:w="1013" w:type="dxa"/>
          </w:tcPr>
          <w:p w14:paraId="470A942E" w14:textId="095C9A47" w:rsidR="00BB4AC7" w:rsidRDefault="00BB4AC7" w:rsidP="009C07C2">
            <w:r>
              <w:t>L</w:t>
            </w:r>
          </w:p>
        </w:tc>
        <w:tc>
          <w:tcPr>
            <w:tcW w:w="5386" w:type="dxa"/>
          </w:tcPr>
          <w:p w14:paraId="7BE38FBC" w14:textId="55C9DDC1" w:rsidR="00BB4AC7" w:rsidRDefault="00BB4AC7" w:rsidP="009C07C2">
            <w:r>
              <w:t xml:space="preserve">Checked regularly </w:t>
            </w:r>
          </w:p>
        </w:tc>
        <w:tc>
          <w:tcPr>
            <w:tcW w:w="2694" w:type="dxa"/>
          </w:tcPr>
          <w:p w14:paraId="640E1622" w14:textId="77777777" w:rsidR="00BB4AC7" w:rsidRPr="00E36E57" w:rsidRDefault="00BB4AC7" w:rsidP="009C07C2">
            <w:pPr>
              <w:rPr>
                <w:b/>
                <w:bCs/>
              </w:rPr>
            </w:pPr>
          </w:p>
        </w:tc>
      </w:tr>
      <w:tr w:rsidR="00FA1C8C" w14:paraId="6FD904AA" w14:textId="77777777" w:rsidTr="00E36E57">
        <w:tc>
          <w:tcPr>
            <w:tcW w:w="2977" w:type="dxa"/>
          </w:tcPr>
          <w:p w14:paraId="33D155D2" w14:textId="623FCA96" w:rsidR="00FA1C8C" w:rsidRDefault="00FA1C8C" w:rsidP="009C07C2">
            <w:pPr>
              <w:rPr>
                <w:b/>
                <w:bCs/>
              </w:rPr>
            </w:pPr>
            <w:r>
              <w:rPr>
                <w:b/>
                <w:bCs/>
              </w:rPr>
              <w:t>Minutes</w:t>
            </w:r>
          </w:p>
        </w:tc>
        <w:tc>
          <w:tcPr>
            <w:tcW w:w="3240" w:type="dxa"/>
          </w:tcPr>
          <w:p w14:paraId="00D62173" w14:textId="05A09BAF" w:rsidR="00FA1C8C" w:rsidRDefault="00FA1C8C" w:rsidP="009C07C2">
            <w:r>
              <w:t>Failure to be accurate and legal</w:t>
            </w:r>
          </w:p>
        </w:tc>
        <w:tc>
          <w:tcPr>
            <w:tcW w:w="1013" w:type="dxa"/>
          </w:tcPr>
          <w:p w14:paraId="31CDE92F" w14:textId="6CA954B3" w:rsidR="00FA1C8C" w:rsidRDefault="00FA1C8C" w:rsidP="009C07C2">
            <w:r>
              <w:t>L</w:t>
            </w:r>
          </w:p>
        </w:tc>
        <w:tc>
          <w:tcPr>
            <w:tcW w:w="5386" w:type="dxa"/>
          </w:tcPr>
          <w:p w14:paraId="43777097" w14:textId="70B5B2FE" w:rsidR="00FA1C8C" w:rsidRDefault="00FA1C8C" w:rsidP="009C07C2">
            <w:r>
              <w:t>Reviewed by Council/Committees at following meeting.</w:t>
            </w:r>
          </w:p>
        </w:tc>
        <w:tc>
          <w:tcPr>
            <w:tcW w:w="2694" w:type="dxa"/>
          </w:tcPr>
          <w:p w14:paraId="58271EE4" w14:textId="77777777" w:rsidR="00FA1C8C" w:rsidRPr="009108EA" w:rsidRDefault="00FA1C8C" w:rsidP="009C07C2"/>
        </w:tc>
      </w:tr>
      <w:tr w:rsidR="00FA1C8C" w14:paraId="0FBAB32F" w14:textId="77777777" w:rsidTr="00E36E57">
        <w:tc>
          <w:tcPr>
            <w:tcW w:w="2977" w:type="dxa"/>
          </w:tcPr>
          <w:p w14:paraId="55B27F15" w14:textId="436E9154" w:rsidR="00FA1C8C" w:rsidRDefault="00FA1C8C" w:rsidP="009C07C2">
            <w:pPr>
              <w:rPr>
                <w:b/>
                <w:bCs/>
              </w:rPr>
            </w:pPr>
            <w:r>
              <w:rPr>
                <w:b/>
                <w:bCs/>
              </w:rPr>
              <w:t>Members Interests</w:t>
            </w:r>
          </w:p>
        </w:tc>
        <w:tc>
          <w:tcPr>
            <w:tcW w:w="3240" w:type="dxa"/>
          </w:tcPr>
          <w:p w14:paraId="3BC22EC2" w14:textId="3080819E" w:rsidR="00FA1C8C" w:rsidRDefault="00FA1C8C" w:rsidP="009C07C2">
            <w:r>
              <w:t>Conflict of Interest</w:t>
            </w:r>
          </w:p>
        </w:tc>
        <w:tc>
          <w:tcPr>
            <w:tcW w:w="1013" w:type="dxa"/>
          </w:tcPr>
          <w:p w14:paraId="2388920F" w14:textId="4CF94585" w:rsidR="00FA1C8C" w:rsidRDefault="00FA1C8C" w:rsidP="009C07C2">
            <w:r>
              <w:t>M</w:t>
            </w:r>
          </w:p>
        </w:tc>
        <w:tc>
          <w:tcPr>
            <w:tcW w:w="5386" w:type="dxa"/>
          </w:tcPr>
          <w:p w14:paraId="49580B29" w14:textId="6F413978" w:rsidR="00FA1C8C" w:rsidRDefault="00FA1C8C" w:rsidP="009C07C2">
            <w:r>
              <w:t>Declaration of interest updated at each Council meeting with reminder note printed on agenda.</w:t>
            </w:r>
          </w:p>
        </w:tc>
        <w:tc>
          <w:tcPr>
            <w:tcW w:w="2694" w:type="dxa"/>
          </w:tcPr>
          <w:p w14:paraId="51B10932" w14:textId="77777777" w:rsidR="00FA1C8C" w:rsidRPr="009108EA" w:rsidRDefault="00FA1C8C" w:rsidP="009C07C2"/>
        </w:tc>
      </w:tr>
      <w:tr w:rsidR="00FA1C8C" w14:paraId="46A84F17" w14:textId="77777777" w:rsidTr="00E36E57">
        <w:tc>
          <w:tcPr>
            <w:tcW w:w="2977" w:type="dxa"/>
          </w:tcPr>
          <w:p w14:paraId="3D7CAA14" w14:textId="4AC2A8D3" w:rsidR="00FA1C8C" w:rsidRDefault="009108EA" w:rsidP="009C07C2">
            <w:pPr>
              <w:rPr>
                <w:b/>
                <w:bCs/>
              </w:rPr>
            </w:pPr>
            <w:r>
              <w:rPr>
                <w:b/>
                <w:bCs/>
              </w:rPr>
              <w:t>RFO/Councillors committing fraud</w:t>
            </w:r>
          </w:p>
        </w:tc>
        <w:tc>
          <w:tcPr>
            <w:tcW w:w="3240" w:type="dxa"/>
          </w:tcPr>
          <w:p w14:paraId="72959555" w14:textId="35D6CC47" w:rsidR="00FA1C8C" w:rsidRDefault="009108EA" w:rsidP="009C07C2">
            <w:r>
              <w:t>Parish Precept/public funds.  Reputation of Parish Council</w:t>
            </w:r>
          </w:p>
        </w:tc>
        <w:tc>
          <w:tcPr>
            <w:tcW w:w="1013" w:type="dxa"/>
          </w:tcPr>
          <w:p w14:paraId="6F8ED670" w14:textId="0C67870E" w:rsidR="00FA1C8C" w:rsidRDefault="009108EA" w:rsidP="009C07C2">
            <w:r>
              <w:t>L</w:t>
            </w:r>
          </w:p>
        </w:tc>
        <w:tc>
          <w:tcPr>
            <w:tcW w:w="5386" w:type="dxa"/>
          </w:tcPr>
          <w:p w14:paraId="55C56A91" w14:textId="4C838F98" w:rsidR="00FA1C8C" w:rsidRDefault="009108EA" w:rsidP="009C07C2">
            <w:r>
              <w:t>Zurich Insurance cover of £500,000.  Financial Regulations and Internal audits in operation.</w:t>
            </w:r>
          </w:p>
        </w:tc>
        <w:tc>
          <w:tcPr>
            <w:tcW w:w="2694" w:type="dxa"/>
          </w:tcPr>
          <w:p w14:paraId="11961B77" w14:textId="5F6DE511" w:rsidR="00FA1C8C" w:rsidRPr="009108EA" w:rsidRDefault="009108EA" w:rsidP="009C07C2">
            <w:r w:rsidRPr="009108EA">
              <w:t>Amou</w:t>
            </w:r>
            <w:r>
              <w:t>nt</w:t>
            </w:r>
            <w:r w:rsidRPr="009108EA">
              <w:t xml:space="preserve"> of Zurich Insurance to be reviewed annually</w:t>
            </w:r>
          </w:p>
        </w:tc>
      </w:tr>
      <w:tr w:rsidR="009108EA" w14:paraId="72690252" w14:textId="77777777" w:rsidTr="00E36E57">
        <w:tc>
          <w:tcPr>
            <w:tcW w:w="2977" w:type="dxa"/>
          </w:tcPr>
          <w:p w14:paraId="302BC4CC" w14:textId="3DA69DF4" w:rsidR="009108EA" w:rsidRDefault="009108EA" w:rsidP="009C07C2">
            <w:pPr>
              <w:rPr>
                <w:b/>
                <w:bCs/>
              </w:rPr>
            </w:pPr>
            <w:r>
              <w:rPr>
                <w:b/>
                <w:bCs/>
              </w:rPr>
              <w:t>Loss of money at bank</w:t>
            </w:r>
          </w:p>
        </w:tc>
        <w:tc>
          <w:tcPr>
            <w:tcW w:w="3240" w:type="dxa"/>
          </w:tcPr>
          <w:p w14:paraId="1A299CF4" w14:textId="68ACB61F" w:rsidR="009108EA" w:rsidRDefault="009108EA" w:rsidP="009C07C2">
            <w:r>
              <w:t>Parish Precept/public funds</w:t>
            </w:r>
          </w:p>
        </w:tc>
        <w:tc>
          <w:tcPr>
            <w:tcW w:w="1013" w:type="dxa"/>
          </w:tcPr>
          <w:p w14:paraId="4977041F" w14:textId="44D3A232" w:rsidR="009108EA" w:rsidRDefault="009108EA" w:rsidP="009C07C2">
            <w:r>
              <w:t>L</w:t>
            </w:r>
          </w:p>
        </w:tc>
        <w:tc>
          <w:tcPr>
            <w:tcW w:w="5386" w:type="dxa"/>
          </w:tcPr>
          <w:p w14:paraId="75E5FE0A" w14:textId="74D68E5E" w:rsidR="009108EA" w:rsidRDefault="009108EA" w:rsidP="009C07C2">
            <w:r>
              <w:t>Division of reserves between 4 bank accounts/NS&amp;I spreads the risk to minimise financial loss.  Financial Servies Compensation Scheme coves up to £85,000 per authorised bank or building society.</w:t>
            </w:r>
          </w:p>
        </w:tc>
        <w:tc>
          <w:tcPr>
            <w:tcW w:w="2694" w:type="dxa"/>
          </w:tcPr>
          <w:p w14:paraId="134FAB3D" w14:textId="77777777" w:rsidR="009108EA" w:rsidRPr="009108EA" w:rsidRDefault="009108EA" w:rsidP="009C07C2"/>
        </w:tc>
      </w:tr>
      <w:tr w:rsidR="009108EA" w14:paraId="1F359FFA" w14:textId="77777777" w:rsidTr="00E36E57">
        <w:tc>
          <w:tcPr>
            <w:tcW w:w="2977" w:type="dxa"/>
          </w:tcPr>
          <w:p w14:paraId="5F82DA1F" w14:textId="630B6048" w:rsidR="009108EA" w:rsidRDefault="009108EA" w:rsidP="009C07C2">
            <w:pPr>
              <w:rPr>
                <w:b/>
                <w:bCs/>
              </w:rPr>
            </w:pPr>
            <w:r>
              <w:rPr>
                <w:b/>
                <w:bCs/>
              </w:rPr>
              <w:t>Money Laundering</w:t>
            </w:r>
          </w:p>
        </w:tc>
        <w:tc>
          <w:tcPr>
            <w:tcW w:w="3240" w:type="dxa"/>
          </w:tcPr>
          <w:p w14:paraId="39F6B081" w14:textId="4CB6F208" w:rsidR="009108EA" w:rsidRDefault="009108EA" w:rsidP="009C07C2">
            <w:r>
              <w:t>Illegal activity run through the Parish Council</w:t>
            </w:r>
          </w:p>
        </w:tc>
        <w:tc>
          <w:tcPr>
            <w:tcW w:w="1013" w:type="dxa"/>
          </w:tcPr>
          <w:p w14:paraId="47DE0527" w14:textId="21700369" w:rsidR="009108EA" w:rsidRDefault="009108EA" w:rsidP="009C07C2">
            <w:r>
              <w:t>L</w:t>
            </w:r>
          </w:p>
        </w:tc>
        <w:tc>
          <w:tcPr>
            <w:tcW w:w="5386" w:type="dxa"/>
          </w:tcPr>
          <w:p w14:paraId="2B787D2A" w14:textId="1B26B108" w:rsidR="009108EA" w:rsidRDefault="009108EA" w:rsidP="009C07C2">
            <w:r>
              <w:t xml:space="preserve">Income and payments are monitored for unusual or suspicious activity.  The Council prefers not to accept any cash payments and will take reasonable steps to verify the identity of any individual or organisation making significant or unusual financial contributions.  Any concerns are reported to the Clark/RFO who will seek advice and if </w:t>
            </w:r>
            <w:r w:rsidR="001D7DA8">
              <w:t>necessary,</w:t>
            </w:r>
            <w:r>
              <w:t xml:space="preserve"> report suspicions to Action Fraud or the National Crime Agency.</w:t>
            </w:r>
          </w:p>
        </w:tc>
        <w:tc>
          <w:tcPr>
            <w:tcW w:w="2694" w:type="dxa"/>
          </w:tcPr>
          <w:p w14:paraId="48667F7C" w14:textId="77777777" w:rsidR="009108EA" w:rsidRPr="009108EA" w:rsidRDefault="009108EA" w:rsidP="009C07C2"/>
        </w:tc>
      </w:tr>
    </w:tbl>
    <w:p w14:paraId="6D94824A" w14:textId="53FE6ECF" w:rsidR="00355A89" w:rsidRDefault="00355A89" w:rsidP="009C07C2">
      <w:pPr>
        <w:spacing w:after="0" w:line="240" w:lineRule="auto"/>
        <w:rPr>
          <w:b/>
          <w:bCs/>
        </w:rPr>
      </w:pPr>
    </w:p>
    <w:p w14:paraId="62EDD137" w14:textId="5A090877" w:rsidR="00355A89" w:rsidRDefault="00355A89">
      <w:pPr>
        <w:rPr>
          <w:b/>
          <w:bCs/>
        </w:rPr>
      </w:pP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355A89" w:rsidRPr="00E36E57" w14:paraId="596B5A0B" w14:textId="77777777" w:rsidTr="00EE200B">
        <w:tc>
          <w:tcPr>
            <w:tcW w:w="15310" w:type="dxa"/>
            <w:gridSpan w:val="5"/>
            <w:shd w:val="clear" w:color="auto" w:fill="FFFF00"/>
          </w:tcPr>
          <w:p w14:paraId="588018E6" w14:textId="77777777" w:rsidR="00355A89" w:rsidRDefault="00355A89" w:rsidP="00EE200B">
            <w:pPr>
              <w:rPr>
                <w:b/>
                <w:bCs/>
              </w:rPr>
            </w:pPr>
          </w:p>
          <w:p w14:paraId="45481B4D" w14:textId="30F4DBA5" w:rsidR="00355A89" w:rsidRDefault="00355A89" w:rsidP="00EE200B">
            <w:pPr>
              <w:rPr>
                <w:b/>
                <w:bCs/>
              </w:rPr>
            </w:pPr>
            <w:r>
              <w:rPr>
                <w:b/>
                <w:bCs/>
              </w:rPr>
              <w:lastRenderedPageBreak/>
              <w:t xml:space="preserve">BEARE GREEN PAVILION </w:t>
            </w:r>
          </w:p>
          <w:p w14:paraId="7A4C3A73" w14:textId="77777777" w:rsidR="00355A89" w:rsidRPr="00E36E57" w:rsidRDefault="00355A89" w:rsidP="00CC40C4">
            <w:pPr>
              <w:rPr>
                <w:b/>
                <w:bCs/>
              </w:rPr>
            </w:pPr>
          </w:p>
        </w:tc>
      </w:tr>
      <w:tr w:rsidR="00355A89" w:rsidRPr="00E36E57" w14:paraId="061D6EA1" w14:textId="77777777" w:rsidTr="00EE200B">
        <w:tc>
          <w:tcPr>
            <w:tcW w:w="2977" w:type="dxa"/>
          </w:tcPr>
          <w:p w14:paraId="066A330A" w14:textId="77777777" w:rsidR="00355A89" w:rsidRPr="00E36E57" w:rsidRDefault="00355A89" w:rsidP="00EE200B">
            <w:pPr>
              <w:jc w:val="center"/>
              <w:rPr>
                <w:b/>
                <w:bCs/>
              </w:rPr>
            </w:pPr>
            <w:r w:rsidRPr="00E36E57">
              <w:rPr>
                <w:b/>
                <w:bCs/>
              </w:rPr>
              <w:lastRenderedPageBreak/>
              <w:t>Topic</w:t>
            </w:r>
          </w:p>
        </w:tc>
        <w:tc>
          <w:tcPr>
            <w:tcW w:w="3240" w:type="dxa"/>
          </w:tcPr>
          <w:p w14:paraId="3334AE59" w14:textId="77777777" w:rsidR="00355A89" w:rsidRPr="00E36E57" w:rsidRDefault="00355A89" w:rsidP="00EE200B">
            <w:pPr>
              <w:jc w:val="center"/>
              <w:rPr>
                <w:b/>
                <w:bCs/>
              </w:rPr>
            </w:pPr>
            <w:r w:rsidRPr="00E36E57">
              <w:rPr>
                <w:b/>
                <w:bCs/>
              </w:rPr>
              <w:t>Risk</w:t>
            </w:r>
          </w:p>
        </w:tc>
        <w:tc>
          <w:tcPr>
            <w:tcW w:w="1013" w:type="dxa"/>
          </w:tcPr>
          <w:p w14:paraId="07114A27" w14:textId="77777777" w:rsidR="00355A89" w:rsidRPr="00E36E57" w:rsidRDefault="00355A89" w:rsidP="00EE200B">
            <w:pPr>
              <w:jc w:val="center"/>
              <w:rPr>
                <w:b/>
                <w:bCs/>
              </w:rPr>
            </w:pPr>
            <w:r w:rsidRPr="00E36E57">
              <w:rPr>
                <w:b/>
                <w:bCs/>
              </w:rPr>
              <w:t>L/M/H</w:t>
            </w:r>
          </w:p>
        </w:tc>
        <w:tc>
          <w:tcPr>
            <w:tcW w:w="5386" w:type="dxa"/>
          </w:tcPr>
          <w:p w14:paraId="3D566806" w14:textId="77777777" w:rsidR="00355A89" w:rsidRPr="00E36E57" w:rsidRDefault="00355A89" w:rsidP="00EE200B">
            <w:pPr>
              <w:jc w:val="center"/>
              <w:rPr>
                <w:b/>
                <w:bCs/>
              </w:rPr>
            </w:pPr>
            <w:r w:rsidRPr="00E36E57">
              <w:rPr>
                <w:b/>
                <w:bCs/>
              </w:rPr>
              <w:t>Management/control of risk</w:t>
            </w:r>
          </w:p>
        </w:tc>
        <w:tc>
          <w:tcPr>
            <w:tcW w:w="2694" w:type="dxa"/>
          </w:tcPr>
          <w:p w14:paraId="36E18E50" w14:textId="77777777" w:rsidR="00355A89" w:rsidRPr="00E36E57" w:rsidRDefault="00355A89" w:rsidP="00EE200B">
            <w:pPr>
              <w:jc w:val="center"/>
              <w:rPr>
                <w:b/>
                <w:bCs/>
              </w:rPr>
            </w:pPr>
            <w:r w:rsidRPr="00E36E57">
              <w:rPr>
                <w:b/>
                <w:bCs/>
              </w:rPr>
              <w:t>Review/Assess/Revise</w:t>
            </w:r>
          </w:p>
        </w:tc>
      </w:tr>
      <w:tr w:rsidR="00355A89" w:rsidRPr="00E36E57" w14:paraId="2401A993" w14:textId="77777777" w:rsidTr="00EE200B">
        <w:tc>
          <w:tcPr>
            <w:tcW w:w="2977" w:type="dxa"/>
          </w:tcPr>
          <w:p w14:paraId="5217E391" w14:textId="57E598F1" w:rsidR="00355A89" w:rsidRPr="00E36E57" w:rsidRDefault="00DB653C" w:rsidP="00EE200B">
            <w:pPr>
              <w:rPr>
                <w:b/>
                <w:bCs/>
              </w:rPr>
            </w:pPr>
            <w:r>
              <w:rPr>
                <w:b/>
                <w:bCs/>
              </w:rPr>
              <w:t>Access</w:t>
            </w:r>
          </w:p>
        </w:tc>
        <w:tc>
          <w:tcPr>
            <w:tcW w:w="3240" w:type="dxa"/>
          </w:tcPr>
          <w:p w14:paraId="798219BF" w14:textId="5754DF19" w:rsidR="00355A89" w:rsidRPr="00E36E57" w:rsidRDefault="00DB653C" w:rsidP="00EE200B">
            <w:r>
              <w:t>Trip/slip when entering</w:t>
            </w:r>
            <w:r w:rsidR="001D7DA8">
              <w:t xml:space="preserve"> building</w:t>
            </w:r>
          </w:p>
        </w:tc>
        <w:tc>
          <w:tcPr>
            <w:tcW w:w="1013" w:type="dxa"/>
          </w:tcPr>
          <w:p w14:paraId="0F22C00E" w14:textId="77777777" w:rsidR="00355A89" w:rsidRPr="00E36E57" w:rsidRDefault="00355A89" w:rsidP="00EE200B">
            <w:r w:rsidRPr="00E36E57">
              <w:t>L</w:t>
            </w:r>
          </w:p>
        </w:tc>
        <w:tc>
          <w:tcPr>
            <w:tcW w:w="5386" w:type="dxa"/>
          </w:tcPr>
          <w:p w14:paraId="432EA2BE" w14:textId="71D8D78D" w:rsidR="00355A89" w:rsidRPr="00E36E57" w:rsidRDefault="00DB653C" w:rsidP="00EE200B">
            <w:r>
              <w:t>All entrances to be kept clear.  Inspections carried out</w:t>
            </w:r>
          </w:p>
        </w:tc>
        <w:tc>
          <w:tcPr>
            <w:tcW w:w="2694" w:type="dxa"/>
          </w:tcPr>
          <w:p w14:paraId="6F261BB4" w14:textId="77777777" w:rsidR="00355A89" w:rsidRPr="00E36E57" w:rsidRDefault="00355A89" w:rsidP="00EE200B"/>
        </w:tc>
      </w:tr>
      <w:tr w:rsidR="00355A89" w:rsidRPr="00E36E57" w14:paraId="36D061CB" w14:textId="77777777" w:rsidTr="00EE200B">
        <w:tc>
          <w:tcPr>
            <w:tcW w:w="2977" w:type="dxa"/>
          </w:tcPr>
          <w:p w14:paraId="6ED33681" w14:textId="36E9A61E" w:rsidR="00355A89" w:rsidRPr="00E36E57" w:rsidRDefault="00DB653C" w:rsidP="00EE200B">
            <w:pPr>
              <w:rPr>
                <w:b/>
                <w:bCs/>
              </w:rPr>
            </w:pPr>
            <w:r>
              <w:rPr>
                <w:b/>
                <w:bCs/>
              </w:rPr>
              <w:t>Flooring</w:t>
            </w:r>
          </w:p>
        </w:tc>
        <w:tc>
          <w:tcPr>
            <w:tcW w:w="3240" w:type="dxa"/>
          </w:tcPr>
          <w:p w14:paraId="37DEE55B" w14:textId="6DFFA150" w:rsidR="00355A89" w:rsidRPr="00E36E57" w:rsidRDefault="00DB653C" w:rsidP="00EE200B">
            <w:r>
              <w:t>Trip/slip on wet floor</w:t>
            </w:r>
            <w:r w:rsidR="001D7DA8">
              <w:t xml:space="preserve"> </w:t>
            </w:r>
          </w:p>
        </w:tc>
        <w:tc>
          <w:tcPr>
            <w:tcW w:w="1013" w:type="dxa"/>
          </w:tcPr>
          <w:p w14:paraId="7D119C83" w14:textId="77777777" w:rsidR="00355A89" w:rsidRPr="00E36E57" w:rsidRDefault="00355A89" w:rsidP="00EE200B">
            <w:r w:rsidRPr="00E36E57">
              <w:t>L</w:t>
            </w:r>
          </w:p>
        </w:tc>
        <w:tc>
          <w:tcPr>
            <w:tcW w:w="5386" w:type="dxa"/>
          </w:tcPr>
          <w:p w14:paraId="4D13E81B" w14:textId="77777777" w:rsidR="00355A89" w:rsidRDefault="00DB653C" w:rsidP="00EE200B">
            <w:r>
              <w:t>Notices erected when floor wet.</w:t>
            </w:r>
          </w:p>
          <w:p w14:paraId="27AE403B" w14:textId="33E380D8" w:rsidR="001D7DA8" w:rsidRPr="00E36E57" w:rsidRDefault="001D7DA8" w:rsidP="00EE200B">
            <w:r>
              <w:t>Showers to be cleaned immediately after use.</w:t>
            </w:r>
          </w:p>
        </w:tc>
        <w:tc>
          <w:tcPr>
            <w:tcW w:w="2694" w:type="dxa"/>
          </w:tcPr>
          <w:p w14:paraId="62E2EDF9" w14:textId="77777777" w:rsidR="00355A89" w:rsidRPr="00E36E57" w:rsidRDefault="00355A89" w:rsidP="00EE200B"/>
        </w:tc>
      </w:tr>
      <w:tr w:rsidR="00DB653C" w:rsidRPr="00E36E57" w14:paraId="7484D3AF" w14:textId="77777777" w:rsidTr="00EE200B">
        <w:tc>
          <w:tcPr>
            <w:tcW w:w="2977" w:type="dxa"/>
          </w:tcPr>
          <w:p w14:paraId="2126799E" w14:textId="25E26EC7" w:rsidR="00DB653C" w:rsidRDefault="00DB653C" w:rsidP="00EE200B">
            <w:pPr>
              <w:rPr>
                <w:b/>
                <w:bCs/>
              </w:rPr>
            </w:pPr>
            <w:r>
              <w:rPr>
                <w:b/>
                <w:bCs/>
              </w:rPr>
              <w:t>Equipment</w:t>
            </w:r>
          </w:p>
        </w:tc>
        <w:tc>
          <w:tcPr>
            <w:tcW w:w="3240" w:type="dxa"/>
          </w:tcPr>
          <w:p w14:paraId="5C1453DA" w14:textId="76159E96" w:rsidR="00DB653C" w:rsidRDefault="00DB653C" w:rsidP="00EE200B">
            <w:r>
              <w:t>Electrical and plumbing failure</w:t>
            </w:r>
          </w:p>
        </w:tc>
        <w:tc>
          <w:tcPr>
            <w:tcW w:w="1013" w:type="dxa"/>
          </w:tcPr>
          <w:p w14:paraId="12E1A78B" w14:textId="2556D57F" w:rsidR="00DB653C" w:rsidRPr="00E36E57" w:rsidRDefault="00DB653C" w:rsidP="00EE200B">
            <w:r>
              <w:t>L</w:t>
            </w:r>
          </w:p>
        </w:tc>
        <w:tc>
          <w:tcPr>
            <w:tcW w:w="5386" w:type="dxa"/>
          </w:tcPr>
          <w:p w14:paraId="75E52EB3" w14:textId="1AAFC861" w:rsidR="00DB653C" w:rsidRDefault="00DB653C" w:rsidP="00EE200B">
            <w:r>
              <w:t xml:space="preserve">Repairs carried out </w:t>
            </w:r>
            <w:r w:rsidR="001D7DA8">
              <w:t>as soon as</w:t>
            </w:r>
            <w:r>
              <w:t xml:space="preserve"> </w:t>
            </w:r>
            <w:r w:rsidR="00BB4AC7">
              <w:t>reported</w:t>
            </w:r>
            <w:r>
              <w:t>.</w:t>
            </w:r>
            <w:r w:rsidR="001D7DA8">
              <w:t xml:space="preserve">  Any problems rectified or pavilion closed if this is not possible. </w:t>
            </w:r>
          </w:p>
        </w:tc>
        <w:tc>
          <w:tcPr>
            <w:tcW w:w="2694" w:type="dxa"/>
          </w:tcPr>
          <w:p w14:paraId="743D737F" w14:textId="77777777" w:rsidR="00DB653C" w:rsidRPr="00E36E57" w:rsidRDefault="00DB653C" w:rsidP="00EE200B"/>
        </w:tc>
      </w:tr>
      <w:tr w:rsidR="00CC40C4" w:rsidRPr="00E36E57" w14:paraId="2897EB08" w14:textId="77777777" w:rsidTr="00EE200B">
        <w:tc>
          <w:tcPr>
            <w:tcW w:w="2977" w:type="dxa"/>
          </w:tcPr>
          <w:p w14:paraId="491C692F" w14:textId="560F03F1" w:rsidR="00CC40C4" w:rsidRDefault="00CC40C4" w:rsidP="00EE200B">
            <w:pPr>
              <w:rPr>
                <w:b/>
                <w:bCs/>
              </w:rPr>
            </w:pPr>
            <w:r>
              <w:rPr>
                <w:b/>
                <w:bCs/>
              </w:rPr>
              <w:t>Fire and Accident</w:t>
            </w:r>
          </w:p>
        </w:tc>
        <w:tc>
          <w:tcPr>
            <w:tcW w:w="3240" w:type="dxa"/>
          </w:tcPr>
          <w:p w14:paraId="61FC185F" w14:textId="1531B994" w:rsidR="00CC40C4" w:rsidRDefault="00CC40C4" w:rsidP="00EE200B">
            <w:r>
              <w:t>Fire and Accident</w:t>
            </w:r>
          </w:p>
        </w:tc>
        <w:tc>
          <w:tcPr>
            <w:tcW w:w="1013" w:type="dxa"/>
          </w:tcPr>
          <w:p w14:paraId="1F3FEEB9" w14:textId="4E5D7661" w:rsidR="00CC40C4" w:rsidRDefault="00CC40C4" w:rsidP="00EE200B">
            <w:r>
              <w:t>L</w:t>
            </w:r>
          </w:p>
        </w:tc>
        <w:tc>
          <w:tcPr>
            <w:tcW w:w="5386" w:type="dxa"/>
          </w:tcPr>
          <w:p w14:paraId="633EF73B" w14:textId="77777777" w:rsidR="00B07D12" w:rsidRDefault="00CC40C4" w:rsidP="00EE200B">
            <w:r>
              <w:t xml:space="preserve">First aid box to be accessible and checked regularly. </w:t>
            </w:r>
          </w:p>
          <w:p w14:paraId="3BABBAC1" w14:textId="77777777" w:rsidR="00B07D12" w:rsidRDefault="00B07D12" w:rsidP="00EE200B">
            <w:r>
              <w:t>First aid book to be accessible.</w:t>
            </w:r>
          </w:p>
          <w:p w14:paraId="72B5EC7F" w14:textId="46AB643C" w:rsidR="00CC40C4" w:rsidRDefault="00B07D12" w:rsidP="00EE200B">
            <w:r>
              <w:t>Fire extinguisher to be inspected regularly.</w:t>
            </w:r>
            <w:r w:rsidR="00CC40C4">
              <w:t xml:space="preserve"> </w:t>
            </w:r>
          </w:p>
        </w:tc>
        <w:tc>
          <w:tcPr>
            <w:tcW w:w="2694" w:type="dxa"/>
          </w:tcPr>
          <w:p w14:paraId="483EB44E" w14:textId="77777777" w:rsidR="00CC40C4" w:rsidRPr="00E36E57" w:rsidRDefault="00CC40C4" w:rsidP="00EE200B"/>
        </w:tc>
      </w:tr>
      <w:tr w:rsidR="00DB653C" w:rsidRPr="00E36E57" w14:paraId="7F16F28E" w14:textId="77777777" w:rsidTr="00EE200B">
        <w:tc>
          <w:tcPr>
            <w:tcW w:w="2977" w:type="dxa"/>
          </w:tcPr>
          <w:p w14:paraId="1E3A4A95" w14:textId="21CE5BFE" w:rsidR="00DB653C" w:rsidRDefault="00DB653C" w:rsidP="00EE200B">
            <w:pPr>
              <w:rPr>
                <w:b/>
                <w:bCs/>
              </w:rPr>
            </w:pPr>
            <w:r>
              <w:rPr>
                <w:b/>
                <w:bCs/>
              </w:rPr>
              <w:t>Claim on Council following accident to member of the public</w:t>
            </w:r>
          </w:p>
        </w:tc>
        <w:tc>
          <w:tcPr>
            <w:tcW w:w="3240" w:type="dxa"/>
          </w:tcPr>
          <w:p w14:paraId="3D4BFE96" w14:textId="5D36F865" w:rsidR="00DB653C" w:rsidRDefault="00DB653C" w:rsidP="00EE200B">
            <w:r>
              <w:t>Potential for claim against Council and possible prosecution</w:t>
            </w:r>
          </w:p>
        </w:tc>
        <w:tc>
          <w:tcPr>
            <w:tcW w:w="1013" w:type="dxa"/>
          </w:tcPr>
          <w:p w14:paraId="27728CC5" w14:textId="09024B81" w:rsidR="00DB653C" w:rsidRDefault="00DB653C" w:rsidP="00EE200B">
            <w:r>
              <w:t>L</w:t>
            </w:r>
          </w:p>
        </w:tc>
        <w:tc>
          <w:tcPr>
            <w:tcW w:w="5386" w:type="dxa"/>
          </w:tcPr>
          <w:p w14:paraId="708F37F5" w14:textId="396BF91D" w:rsidR="00DB653C" w:rsidRDefault="00DB653C" w:rsidP="00EE200B">
            <w:r>
              <w:t xml:space="preserve">Insurance cover in operation.  Health and Safety </w:t>
            </w:r>
            <w:r w:rsidR="00BB4AC7">
              <w:t>R</w:t>
            </w:r>
            <w:r>
              <w:t xml:space="preserve">isk </w:t>
            </w:r>
            <w:r w:rsidR="00BB4AC7">
              <w:t>A</w:t>
            </w:r>
            <w:r>
              <w:t>ssessment reviewed.</w:t>
            </w:r>
          </w:p>
        </w:tc>
        <w:tc>
          <w:tcPr>
            <w:tcW w:w="2694" w:type="dxa"/>
          </w:tcPr>
          <w:p w14:paraId="41629C67" w14:textId="77777777" w:rsidR="00DB653C" w:rsidRPr="00E36E57" w:rsidRDefault="00DB653C" w:rsidP="00EE200B"/>
        </w:tc>
      </w:tr>
      <w:tr w:rsidR="00DB653C" w:rsidRPr="00E36E57" w14:paraId="5BFADA00" w14:textId="77777777" w:rsidTr="00EE200B">
        <w:tc>
          <w:tcPr>
            <w:tcW w:w="2977" w:type="dxa"/>
          </w:tcPr>
          <w:p w14:paraId="0B0397A6" w14:textId="63153A73" w:rsidR="00DB653C" w:rsidRDefault="00CC40C4" w:rsidP="00EE200B">
            <w:pPr>
              <w:rPr>
                <w:b/>
                <w:bCs/>
              </w:rPr>
            </w:pPr>
            <w:r>
              <w:rPr>
                <w:b/>
                <w:bCs/>
              </w:rPr>
              <w:t>Structure of Building</w:t>
            </w:r>
          </w:p>
        </w:tc>
        <w:tc>
          <w:tcPr>
            <w:tcW w:w="3240" w:type="dxa"/>
          </w:tcPr>
          <w:p w14:paraId="23DD72C1" w14:textId="2D9415EA" w:rsidR="00DB653C" w:rsidRDefault="00CC40C4" w:rsidP="00EE200B">
            <w:r>
              <w:t xml:space="preserve"> Falling debris on public</w:t>
            </w:r>
          </w:p>
        </w:tc>
        <w:tc>
          <w:tcPr>
            <w:tcW w:w="1013" w:type="dxa"/>
          </w:tcPr>
          <w:p w14:paraId="0188197A" w14:textId="25196B41" w:rsidR="00DB653C" w:rsidRDefault="00CC40C4" w:rsidP="00EE200B">
            <w:r>
              <w:t>L</w:t>
            </w:r>
          </w:p>
        </w:tc>
        <w:tc>
          <w:tcPr>
            <w:tcW w:w="5386" w:type="dxa"/>
          </w:tcPr>
          <w:p w14:paraId="5D461C1C" w14:textId="10B906D0" w:rsidR="00DB653C" w:rsidRDefault="00CC40C4" w:rsidP="00EE200B">
            <w:r>
              <w:t>Annual inspection carried out by Councillor or parish contractor.</w:t>
            </w:r>
          </w:p>
        </w:tc>
        <w:tc>
          <w:tcPr>
            <w:tcW w:w="2694" w:type="dxa"/>
          </w:tcPr>
          <w:p w14:paraId="65B14041" w14:textId="77777777" w:rsidR="00DB653C" w:rsidRPr="00E36E57" w:rsidRDefault="00DB653C" w:rsidP="00EE200B"/>
        </w:tc>
      </w:tr>
    </w:tbl>
    <w:p w14:paraId="5A463F7C" w14:textId="77777777" w:rsidR="009C07C2" w:rsidRDefault="009C07C2" w:rsidP="009C07C2">
      <w:pPr>
        <w:spacing w:after="0" w:line="240" w:lineRule="auto"/>
        <w:rPr>
          <w:b/>
          <w:bCs/>
        </w:rPr>
      </w:pPr>
    </w:p>
    <w:p w14:paraId="354A0216" w14:textId="77777777" w:rsidR="00CC40C4" w:rsidRDefault="00CC40C4" w:rsidP="009C07C2">
      <w:pPr>
        <w:spacing w:after="0" w:line="240" w:lineRule="auto"/>
        <w:rPr>
          <w:b/>
          <w:bCs/>
        </w:rPr>
      </w:pPr>
    </w:p>
    <w:p w14:paraId="3414F9A2" w14:textId="77777777" w:rsidR="008C0F68" w:rsidRDefault="008C0F68" w:rsidP="009C07C2">
      <w:pPr>
        <w:spacing w:after="0" w:line="240" w:lineRule="auto"/>
        <w:rPr>
          <w:b/>
          <w:bCs/>
        </w:rPr>
      </w:pPr>
    </w:p>
    <w:p w14:paraId="20492924" w14:textId="77777777" w:rsidR="008C0F68" w:rsidRDefault="008C0F68" w:rsidP="009C07C2">
      <w:pPr>
        <w:spacing w:after="0" w:line="240" w:lineRule="auto"/>
        <w:rPr>
          <w:b/>
          <w:bCs/>
        </w:rPr>
      </w:pPr>
    </w:p>
    <w:p w14:paraId="165F46B7" w14:textId="77777777" w:rsidR="008C0F68" w:rsidRDefault="008C0F68" w:rsidP="009C07C2">
      <w:pPr>
        <w:spacing w:after="0" w:line="240" w:lineRule="auto"/>
        <w:rPr>
          <w:b/>
          <w:bCs/>
        </w:rPr>
      </w:pP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CC40C4" w:rsidRPr="00E36E57" w14:paraId="10FE3566" w14:textId="77777777" w:rsidTr="003A68BF">
        <w:tc>
          <w:tcPr>
            <w:tcW w:w="15310" w:type="dxa"/>
            <w:gridSpan w:val="5"/>
            <w:shd w:val="clear" w:color="auto" w:fill="FFFF00"/>
          </w:tcPr>
          <w:p w14:paraId="5BC22260" w14:textId="77777777" w:rsidR="00CC40C4" w:rsidRDefault="00CC40C4" w:rsidP="003A68BF">
            <w:pPr>
              <w:rPr>
                <w:b/>
                <w:bCs/>
              </w:rPr>
            </w:pPr>
          </w:p>
          <w:p w14:paraId="3C61B1CF" w14:textId="415472A7" w:rsidR="00CC40C4" w:rsidRDefault="00CC40C4" w:rsidP="003A68BF">
            <w:pPr>
              <w:rPr>
                <w:b/>
                <w:bCs/>
              </w:rPr>
            </w:pPr>
            <w:r>
              <w:rPr>
                <w:b/>
                <w:bCs/>
              </w:rPr>
              <w:t>BOWLS CLUB PAVILION, CAPEL</w:t>
            </w:r>
          </w:p>
          <w:p w14:paraId="0F78DA91" w14:textId="4539EB6A" w:rsidR="008C0F68" w:rsidRDefault="008C0F68" w:rsidP="003A68BF">
            <w:pPr>
              <w:rPr>
                <w:b/>
                <w:bCs/>
              </w:rPr>
            </w:pPr>
            <w:r>
              <w:rPr>
                <w:b/>
                <w:bCs/>
              </w:rPr>
              <w:t>Storage facility</w:t>
            </w:r>
          </w:p>
          <w:p w14:paraId="0AEF14D0" w14:textId="77777777" w:rsidR="00CC40C4" w:rsidRPr="00E36E57" w:rsidRDefault="00CC40C4" w:rsidP="003A68BF">
            <w:pPr>
              <w:rPr>
                <w:b/>
                <w:bCs/>
              </w:rPr>
            </w:pPr>
          </w:p>
        </w:tc>
      </w:tr>
      <w:tr w:rsidR="00CC40C4" w:rsidRPr="00E36E57" w14:paraId="069B76A7" w14:textId="77777777" w:rsidTr="003A68BF">
        <w:tc>
          <w:tcPr>
            <w:tcW w:w="2977" w:type="dxa"/>
          </w:tcPr>
          <w:p w14:paraId="035348A0" w14:textId="77777777" w:rsidR="00CC40C4" w:rsidRPr="00E36E57" w:rsidRDefault="00CC40C4" w:rsidP="003A68BF">
            <w:pPr>
              <w:jc w:val="center"/>
              <w:rPr>
                <w:b/>
                <w:bCs/>
              </w:rPr>
            </w:pPr>
            <w:r w:rsidRPr="00E36E57">
              <w:rPr>
                <w:b/>
                <w:bCs/>
              </w:rPr>
              <w:t>Topic</w:t>
            </w:r>
          </w:p>
        </w:tc>
        <w:tc>
          <w:tcPr>
            <w:tcW w:w="3240" w:type="dxa"/>
          </w:tcPr>
          <w:p w14:paraId="2D15C8F0" w14:textId="77777777" w:rsidR="00CC40C4" w:rsidRPr="00E36E57" w:rsidRDefault="00CC40C4" w:rsidP="003A68BF">
            <w:pPr>
              <w:jc w:val="center"/>
              <w:rPr>
                <w:b/>
                <w:bCs/>
              </w:rPr>
            </w:pPr>
            <w:r w:rsidRPr="00E36E57">
              <w:rPr>
                <w:b/>
                <w:bCs/>
              </w:rPr>
              <w:t>Risk</w:t>
            </w:r>
          </w:p>
        </w:tc>
        <w:tc>
          <w:tcPr>
            <w:tcW w:w="1013" w:type="dxa"/>
          </w:tcPr>
          <w:p w14:paraId="37CA7C7A" w14:textId="77777777" w:rsidR="00CC40C4" w:rsidRPr="00E36E57" w:rsidRDefault="00CC40C4" w:rsidP="003A68BF">
            <w:pPr>
              <w:jc w:val="center"/>
              <w:rPr>
                <w:b/>
                <w:bCs/>
              </w:rPr>
            </w:pPr>
            <w:r w:rsidRPr="00E36E57">
              <w:rPr>
                <w:b/>
                <w:bCs/>
              </w:rPr>
              <w:t>L/M/H</w:t>
            </w:r>
          </w:p>
        </w:tc>
        <w:tc>
          <w:tcPr>
            <w:tcW w:w="5386" w:type="dxa"/>
          </w:tcPr>
          <w:p w14:paraId="6E162444" w14:textId="77777777" w:rsidR="00CC40C4" w:rsidRPr="00E36E57" w:rsidRDefault="00CC40C4" w:rsidP="003A68BF">
            <w:pPr>
              <w:jc w:val="center"/>
              <w:rPr>
                <w:b/>
                <w:bCs/>
              </w:rPr>
            </w:pPr>
            <w:r w:rsidRPr="00E36E57">
              <w:rPr>
                <w:b/>
                <w:bCs/>
              </w:rPr>
              <w:t>Management/control of risk</w:t>
            </w:r>
          </w:p>
        </w:tc>
        <w:tc>
          <w:tcPr>
            <w:tcW w:w="2694" w:type="dxa"/>
          </w:tcPr>
          <w:p w14:paraId="627A3DA3" w14:textId="77777777" w:rsidR="00CC40C4" w:rsidRPr="00E36E57" w:rsidRDefault="00CC40C4" w:rsidP="003A68BF">
            <w:pPr>
              <w:jc w:val="center"/>
              <w:rPr>
                <w:b/>
                <w:bCs/>
              </w:rPr>
            </w:pPr>
            <w:r w:rsidRPr="00E36E57">
              <w:rPr>
                <w:b/>
                <w:bCs/>
              </w:rPr>
              <w:t>Review/Assess/Revise</w:t>
            </w:r>
          </w:p>
        </w:tc>
      </w:tr>
      <w:tr w:rsidR="00CC40C4" w:rsidRPr="00E36E57" w14:paraId="4A746734" w14:textId="77777777" w:rsidTr="003A68BF">
        <w:tc>
          <w:tcPr>
            <w:tcW w:w="2977" w:type="dxa"/>
          </w:tcPr>
          <w:p w14:paraId="15238F61" w14:textId="77777777" w:rsidR="00CC40C4" w:rsidRPr="00E36E57" w:rsidRDefault="00CC40C4" w:rsidP="003A68BF">
            <w:pPr>
              <w:rPr>
                <w:b/>
                <w:bCs/>
              </w:rPr>
            </w:pPr>
            <w:r>
              <w:rPr>
                <w:b/>
                <w:bCs/>
              </w:rPr>
              <w:t>Access</w:t>
            </w:r>
          </w:p>
        </w:tc>
        <w:tc>
          <w:tcPr>
            <w:tcW w:w="3240" w:type="dxa"/>
          </w:tcPr>
          <w:p w14:paraId="1040443F" w14:textId="77777777" w:rsidR="00CC40C4" w:rsidRPr="00E36E57" w:rsidRDefault="00CC40C4" w:rsidP="003A68BF">
            <w:r>
              <w:t>Trip/slip when entering building</w:t>
            </w:r>
          </w:p>
        </w:tc>
        <w:tc>
          <w:tcPr>
            <w:tcW w:w="1013" w:type="dxa"/>
          </w:tcPr>
          <w:p w14:paraId="0C86EDB8" w14:textId="77777777" w:rsidR="00CC40C4" w:rsidRPr="00E36E57" w:rsidRDefault="00CC40C4" w:rsidP="003A68BF">
            <w:r w:rsidRPr="00E36E57">
              <w:t>L</w:t>
            </w:r>
          </w:p>
        </w:tc>
        <w:tc>
          <w:tcPr>
            <w:tcW w:w="5386" w:type="dxa"/>
          </w:tcPr>
          <w:p w14:paraId="2F5A749A" w14:textId="77777777" w:rsidR="00CC40C4" w:rsidRPr="00E36E57" w:rsidRDefault="00CC40C4" w:rsidP="003A68BF">
            <w:r>
              <w:t>All entrances to be kept clear.  Inspections carried out</w:t>
            </w:r>
          </w:p>
        </w:tc>
        <w:tc>
          <w:tcPr>
            <w:tcW w:w="2694" w:type="dxa"/>
          </w:tcPr>
          <w:p w14:paraId="3C37F9BC" w14:textId="77777777" w:rsidR="00CC40C4" w:rsidRPr="00E36E57" w:rsidRDefault="00CC40C4" w:rsidP="003A68BF"/>
        </w:tc>
      </w:tr>
      <w:tr w:rsidR="00CC40C4" w:rsidRPr="00E36E57" w14:paraId="0EDC9020" w14:textId="77777777" w:rsidTr="003A68BF">
        <w:tc>
          <w:tcPr>
            <w:tcW w:w="2977" w:type="dxa"/>
          </w:tcPr>
          <w:p w14:paraId="13D4DA87" w14:textId="77777777" w:rsidR="00CC40C4" w:rsidRDefault="00CC40C4" w:rsidP="003A68BF">
            <w:pPr>
              <w:rPr>
                <w:b/>
                <w:bCs/>
              </w:rPr>
            </w:pPr>
            <w:r>
              <w:rPr>
                <w:b/>
                <w:bCs/>
              </w:rPr>
              <w:t>Equipment</w:t>
            </w:r>
          </w:p>
        </w:tc>
        <w:tc>
          <w:tcPr>
            <w:tcW w:w="3240" w:type="dxa"/>
          </w:tcPr>
          <w:p w14:paraId="67D03532" w14:textId="40703F72" w:rsidR="00CC40C4" w:rsidRDefault="00CC40C4" w:rsidP="003A68BF">
            <w:r>
              <w:t>Electrical failure</w:t>
            </w:r>
          </w:p>
        </w:tc>
        <w:tc>
          <w:tcPr>
            <w:tcW w:w="1013" w:type="dxa"/>
          </w:tcPr>
          <w:p w14:paraId="3995BC4C" w14:textId="77777777" w:rsidR="00CC40C4" w:rsidRPr="00E36E57" w:rsidRDefault="00CC40C4" w:rsidP="003A68BF">
            <w:r>
              <w:t>L</w:t>
            </w:r>
          </w:p>
        </w:tc>
        <w:tc>
          <w:tcPr>
            <w:tcW w:w="5386" w:type="dxa"/>
          </w:tcPr>
          <w:p w14:paraId="4065701F" w14:textId="77777777" w:rsidR="00CC40C4" w:rsidRDefault="00CC40C4" w:rsidP="003A68BF">
            <w:r>
              <w:t xml:space="preserve">Repairs carried out as soon as possible.  Any problems rectified or pavilion closed if this is not possible. </w:t>
            </w:r>
          </w:p>
        </w:tc>
        <w:tc>
          <w:tcPr>
            <w:tcW w:w="2694" w:type="dxa"/>
          </w:tcPr>
          <w:p w14:paraId="0E8B3E2A" w14:textId="77777777" w:rsidR="00CC40C4" w:rsidRPr="00E36E57" w:rsidRDefault="00CC40C4" w:rsidP="003A68BF"/>
        </w:tc>
      </w:tr>
      <w:tr w:rsidR="00CC40C4" w:rsidRPr="00E36E57" w14:paraId="6D535850" w14:textId="77777777" w:rsidTr="003A68BF">
        <w:tc>
          <w:tcPr>
            <w:tcW w:w="2977" w:type="dxa"/>
          </w:tcPr>
          <w:p w14:paraId="2A4BCCA4" w14:textId="77777777" w:rsidR="00CC40C4" w:rsidRDefault="00CC40C4" w:rsidP="003A68BF">
            <w:pPr>
              <w:rPr>
                <w:b/>
                <w:bCs/>
              </w:rPr>
            </w:pPr>
            <w:r>
              <w:rPr>
                <w:b/>
                <w:bCs/>
              </w:rPr>
              <w:t>Claim on Council following accident to member of the public</w:t>
            </w:r>
          </w:p>
        </w:tc>
        <w:tc>
          <w:tcPr>
            <w:tcW w:w="3240" w:type="dxa"/>
          </w:tcPr>
          <w:p w14:paraId="38F67513" w14:textId="77777777" w:rsidR="00CC40C4" w:rsidRDefault="00CC40C4" w:rsidP="003A68BF">
            <w:r>
              <w:t>Potential for claim against Council and possible prosecution</w:t>
            </w:r>
          </w:p>
        </w:tc>
        <w:tc>
          <w:tcPr>
            <w:tcW w:w="1013" w:type="dxa"/>
          </w:tcPr>
          <w:p w14:paraId="61F632A7" w14:textId="77777777" w:rsidR="00CC40C4" w:rsidRDefault="00CC40C4" w:rsidP="003A68BF">
            <w:r>
              <w:t>L</w:t>
            </w:r>
          </w:p>
        </w:tc>
        <w:tc>
          <w:tcPr>
            <w:tcW w:w="5386" w:type="dxa"/>
          </w:tcPr>
          <w:p w14:paraId="3D02239C" w14:textId="77777777" w:rsidR="00CC40C4" w:rsidRDefault="00CC40C4" w:rsidP="003A68BF">
            <w:r>
              <w:t>Insurance cover in operation.  Health and Safety risk assessment reviewed.</w:t>
            </w:r>
          </w:p>
        </w:tc>
        <w:tc>
          <w:tcPr>
            <w:tcW w:w="2694" w:type="dxa"/>
          </w:tcPr>
          <w:p w14:paraId="161CE394" w14:textId="77777777" w:rsidR="00CC40C4" w:rsidRPr="00E36E57" w:rsidRDefault="00CC40C4" w:rsidP="003A68BF"/>
        </w:tc>
      </w:tr>
      <w:tr w:rsidR="00CC40C4" w:rsidRPr="00E36E57" w14:paraId="52949DD3" w14:textId="77777777" w:rsidTr="003A68BF">
        <w:tc>
          <w:tcPr>
            <w:tcW w:w="2977" w:type="dxa"/>
          </w:tcPr>
          <w:p w14:paraId="316FF411" w14:textId="5B7CD728" w:rsidR="00CC40C4" w:rsidRDefault="00CC40C4" w:rsidP="003A68BF">
            <w:pPr>
              <w:rPr>
                <w:b/>
                <w:bCs/>
              </w:rPr>
            </w:pPr>
            <w:r>
              <w:rPr>
                <w:b/>
                <w:bCs/>
              </w:rPr>
              <w:t>Structure of Building</w:t>
            </w:r>
          </w:p>
        </w:tc>
        <w:tc>
          <w:tcPr>
            <w:tcW w:w="3240" w:type="dxa"/>
          </w:tcPr>
          <w:p w14:paraId="2EF30585" w14:textId="77777777" w:rsidR="00CC40C4" w:rsidRDefault="00CC40C4" w:rsidP="003A68BF">
            <w:r>
              <w:t xml:space="preserve"> Falling debris on public</w:t>
            </w:r>
          </w:p>
        </w:tc>
        <w:tc>
          <w:tcPr>
            <w:tcW w:w="1013" w:type="dxa"/>
          </w:tcPr>
          <w:p w14:paraId="3C2794E3" w14:textId="77777777" w:rsidR="00CC40C4" w:rsidRDefault="00CC40C4" w:rsidP="003A68BF">
            <w:r>
              <w:t>L</w:t>
            </w:r>
          </w:p>
        </w:tc>
        <w:tc>
          <w:tcPr>
            <w:tcW w:w="5386" w:type="dxa"/>
          </w:tcPr>
          <w:p w14:paraId="55878C93" w14:textId="77777777" w:rsidR="00CC40C4" w:rsidRDefault="00CC40C4" w:rsidP="003A68BF">
            <w:r>
              <w:t>Annual inspection carried out by Councillor or parish contractor.</w:t>
            </w:r>
          </w:p>
        </w:tc>
        <w:tc>
          <w:tcPr>
            <w:tcW w:w="2694" w:type="dxa"/>
          </w:tcPr>
          <w:p w14:paraId="4C28C183" w14:textId="77777777" w:rsidR="00CC40C4" w:rsidRPr="00E36E57" w:rsidRDefault="00CC40C4" w:rsidP="003A68BF"/>
        </w:tc>
      </w:tr>
    </w:tbl>
    <w:p w14:paraId="4BB3BBDB" w14:textId="77777777" w:rsidR="00CC40C4" w:rsidRDefault="00CC40C4" w:rsidP="009C07C2">
      <w:pPr>
        <w:spacing w:after="0" w:line="240" w:lineRule="auto"/>
        <w:rPr>
          <w:b/>
          <w:bCs/>
        </w:rPr>
      </w:pP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CD0353" w:rsidRPr="00E36E57" w14:paraId="4072DFD7" w14:textId="77777777" w:rsidTr="00FE3C26">
        <w:tc>
          <w:tcPr>
            <w:tcW w:w="15310" w:type="dxa"/>
            <w:gridSpan w:val="5"/>
            <w:shd w:val="clear" w:color="auto" w:fill="FFFF00"/>
          </w:tcPr>
          <w:p w14:paraId="4BD92B9A" w14:textId="77777777" w:rsidR="00CD0353" w:rsidRDefault="00CD0353" w:rsidP="00FE3C26">
            <w:pPr>
              <w:rPr>
                <w:b/>
                <w:bCs/>
              </w:rPr>
            </w:pPr>
          </w:p>
          <w:p w14:paraId="656A7F98" w14:textId="01C88122" w:rsidR="00CD0353" w:rsidRDefault="00CD0353" w:rsidP="00FE3C26">
            <w:pPr>
              <w:rPr>
                <w:b/>
                <w:bCs/>
              </w:rPr>
            </w:pPr>
            <w:r>
              <w:rPr>
                <w:b/>
                <w:bCs/>
              </w:rPr>
              <w:lastRenderedPageBreak/>
              <w:t>PLAYGROUNDS, BEARE GREEN, CAPEL AND COLDHARBOUR</w:t>
            </w:r>
          </w:p>
          <w:p w14:paraId="41ADE374" w14:textId="3C6F8B52" w:rsidR="00CD0353" w:rsidRDefault="00CD0353" w:rsidP="00FE3C26">
            <w:pPr>
              <w:rPr>
                <w:b/>
                <w:bCs/>
              </w:rPr>
            </w:pPr>
            <w:r>
              <w:rPr>
                <w:b/>
                <w:bCs/>
              </w:rPr>
              <w:t>OUTDOOR GYM, BEARE GREEN AND CAPEL</w:t>
            </w:r>
          </w:p>
          <w:p w14:paraId="46FBAEEF" w14:textId="77777777" w:rsidR="00CD0353" w:rsidRPr="00E36E57" w:rsidRDefault="00CD0353" w:rsidP="00FE3C26">
            <w:pPr>
              <w:rPr>
                <w:b/>
                <w:bCs/>
              </w:rPr>
            </w:pPr>
          </w:p>
        </w:tc>
      </w:tr>
      <w:tr w:rsidR="00CD0353" w:rsidRPr="00E36E57" w14:paraId="2249410A" w14:textId="77777777" w:rsidTr="00FE3C26">
        <w:tc>
          <w:tcPr>
            <w:tcW w:w="2977" w:type="dxa"/>
          </w:tcPr>
          <w:p w14:paraId="12020CDB" w14:textId="77777777" w:rsidR="00CD0353" w:rsidRPr="00E36E57" w:rsidRDefault="00CD0353" w:rsidP="00FE3C26">
            <w:pPr>
              <w:jc w:val="center"/>
              <w:rPr>
                <w:b/>
                <w:bCs/>
              </w:rPr>
            </w:pPr>
            <w:r w:rsidRPr="00E36E57">
              <w:rPr>
                <w:b/>
                <w:bCs/>
              </w:rPr>
              <w:lastRenderedPageBreak/>
              <w:t>Topic</w:t>
            </w:r>
          </w:p>
        </w:tc>
        <w:tc>
          <w:tcPr>
            <w:tcW w:w="3240" w:type="dxa"/>
          </w:tcPr>
          <w:p w14:paraId="73B3E78D" w14:textId="77777777" w:rsidR="00CD0353" w:rsidRPr="00E36E57" w:rsidRDefault="00CD0353" w:rsidP="00FE3C26">
            <w:pPr>
              <w:jc w:val="center"/>
              <w:rPr>
                <w:b/>
                <w:bCs/>
              </w:rPr>
            </w:pPr>
            <w:r w:rsidRPr="00E36E57">
              <w:rPr>
                <w:b/>
                <w:bCs/>
              </w:rPr>
              <w:t>Risk</w:t>
            </w:r>
          </w:p>
        </w:tc>
        <w:tc>
          <w:tcPr>
            <w:tcW w:w="1013" w:type="dxa"/>
          </w:tcPr>
          <w:p w14:paraId="57C6FCB0" w14:textId="77777777" w:rsidR="00CD0353" w:rsidRPr="00E36E57" w:rsidRDefault="00CD0353" w:rsidP="00FE3C26">
            <w:pPr>
              <w:jc w:val="center"/>
              <w:rPr>
                <w:b/>
                <w:bCs/>
              </w:rPr>
            </w:pPr>
            <w:r w:rsidRPr="00E36E57">
              <w:rPr>
                <w:b/>
                <w:bCs/>
              </w:rPr>
              <w:t>L/M/H</w:t>
            </w:r>
          </w:p>
        </w:tc>
        <w:tc>
          <w:tcPr>
            <w:tcW w:w="5386" w:type="dxa"/>
          </w:tcPr>
          <w:p w14:paraId="07D8DE82" w14:textId="77777777" w:rsidR="00CD0353" w:rsidRPr="00E36E57" w:rsidRDefault="00CD0353" w:rsidP="00FE3C26">
            <w:pPr>
              <w:jc w:val="center"/>
              <w:rPr>
                <w:b/>
                <w:bCs/>
              </w:rPr>
            </w:pPr>
            <w:r w:rsidRPr="00E36E57">
              <w:rPr>
                <w:b/>
                <w:bCs/>
              </w:rPr>
              <w:t>Management/control of risk</w:t>
            </w:r>
          </w:p>
        </w:tc>
        <w:tc>
          <w:tcPr>
            <w:tcW w:w="2694" w:type="dxa"/>
          </w:tcPr>
          <w:p w14:paraId="25DCCA4A" w14:textId="77777777" w:rsidR="00CD0353" w:rsidRPr="00E36E57" w:rsidRDefault="00CD0353" w:rsidP="00FE3C26">
            <w:pPr>
              <w:jc w:val="center"/>
              <w:rPr>
                <w:b/>
                <w:bCs/>
              </w:rPr>
            </w:pPr>
            <w:r w:rsidRPr="00E36E57">
              <w:rPr>
                <w:b/>
                <w:bCs/>
              </w:rPr>
              <w:t>Review/Assess/Revise</w:t>
            </w:r>
          </w:p>
        </w:tc>
      </w:tr>
      <w:tr w:rsidR="00CC7264" w:rsidRPr="00E36E57" w14:paraId="0A7A9811" w14:textId="77777777" w:rsidTr="00FE3C26">
        <w:tc>
          <w:tcPr>
            <w:tcW w:w="2977" w:type="dxa"/>
            <w:vMerge w:val="restart"/>
          </w:tcPr>
          <w:p w14:paraId="6F50F366" w14:textId="77777777" w:rsidR="00CC7264" w:rsidRPr="00E36E57" w:rsidRDefault="00CC7264" w:rsidP="00FE3C26">
            <w:pPr>
              <w:rPr>
                <w:b/>
                <w:bCs/>
              </w:rPr>
            </w:pPr>
            <w:r>
              <w:rPr>
                <w:b/>
                <w:bCs/>
              </w:rPr>
              <w:t>Access</w:t>
            </w:r>
          </w:p>
        </w:tc>
        <w:tc>
          <w:tcPr>
            <w:tcW w:w="3240" w:type="dxa"/>
          </w:tcPr>
          <w:p w14:paraId="0F9676EF" w14:textId="7F66B60F" w:rsidR="00CC7264" w:rsidRPr="00E36E57" w:rsidRDefault="00CC7264" w:rsidP="00FE3C26">
            <w:r>
              <w:t>Capel playground</w:t>
            </w:r>
          </w:p>
        </w:tc>
        <w:tc>
          <w:tcPr>
            <w:tcW w:w="1013" w:type="dxa"/>
          </w:tcPr>
          <w:p w14:paraId="1A5D7170" w14:textId="77777777" w:rsidR="00CC7264" w:rsidRPr="00E36E57" w:rsidRDefault="00CC7264" w:rsidP="00FE3C26">
            <w:r w:rsidRPr="00E36E57">
              <w:t>L</w:t>
            </w:r>
          </w:p>
        </w:tc>
        <w:tc>
          <w:tcPr>
            <w:tcW w:w="5386" w:type="dxa"/>
          </w:tcPr>
          <w:p w14:paraId="0DD59B86" w14:textId="382F163C" w:rsidR="00CC7264" w:rsidRPr="00E36E57" w:rsidRDefault="00CC7264" w:rsidP="00CC7264">
            <w:r>
              <w:t xml:space="preserve">Ensure entrance gate is properly working and meets </w:t>
            </w:r>
            <w:r w:rsidR="00EB2794">
              <w:t xml:space="preserve">RoSPA </w:t>
            </w:r>
            <w:r>
              <w:t>regulations   Ensure safety surface is fit for purpose.  Inspections carried out</w:t>
            </w:r>
          </w:p>
        </w:tc>
        <w:tc>
          <w:tcPr>
            <w:tcW w:w="2694" w:type="dxa"/>
          </w:tcPr>
          <w:p w14:paraId="56BC223E" w14:textId="77777777" w:rsidR="00CC7264" w:rsidRPr="00E36E57" w:rsidRDefault="00CC7264" w:rsidP="00FE3C26"/>
        </w:tc>
      </w:tr>
      <w:tr w:rsidR="00CC7264" w:rsidRPr="00E36E57" w14:paraId="74480736" w14:textId="77777777" w:rsidTr="00FE3C26">
        <w:tc>
          <w:tcPr>
            <w:tcW w:w="2977" w:type="dxa"/>
            <w:vMerge/>
          </w:tcPr>
          <w:p w14:paraId="3E898164" w14:textId="77777777" w:rsidR="00CC7264" w:rsidRDefault="00CC7264" w:rsidP="00FE3C26">
            <w:pPr>
              <w:rPr>
                <w:b/>
                <w:bCs/>
              </w:rPr>
            </w:pPr>
          </w:p>
        </w:tc>
        <w:tc>
          <w:tcPr>
            <w:tcW w:w="3240" w:type="dxa"/>
          </w:tcPr>
          <w:p w14:paraId="3C35BC02" w14:textId="77777777" w:rsidR="00CC7264" w:rsidRDefault="00CC7264" w:rsidP="00FE3C26">
            <w:r>
              <w:t>Beare Green playground</w:t>
            </w:r>
          </w:p>
        </w:tc>
        <w:tc>
          <w:tcPr>
            <w:tcW w:w="1013" w:type="dxa"/>
          </w:tcPr>
          <w:p w14:paraId="747A7B08" w14:textId="77777777" w:rsidR="00CC7264" w:rsidRDefault="00CC7264" w:rsidP="00FE3C26">
            <w:r>
              <w:t>L</w:t>
            </w:r>
          </w:p>
        </w:tc>
        <w:tc>
          <w:tcPr>
            <w:tcW w:w="5386" w:type="dxa"/>
          </w:tcPr>
          <w:p w14:paraId="19CEC7BD" w14:textId="11137791" w:rsidR="00CC7264" w:rsidRDefault="00CC7264" w:rsidP="00FE3C26">
            <w:r>
              <w:t>Area not gated.  Equipment installed on grass not safety surface.</w:t>
            </w:r>
          </w:p>
        </w:tc>
        <w:tc>
          <w:tcPr>
            <w:tcW w:w="2694" w:type="dxa"/>
          </w:tcPr>
          <w:p w14:paraId="2CD14B71" w14:textId="77777777" w:rsidR="00CC7264" w:rsidRPr="00E36E57" w:rsidRDefault="00CC7264" w:rsidP="00FE3C26"/>
        </w:tc>
      </w:tr>
      <w:tr w:rsidR="00CC7264" w:rsidRPr="00E36E57" w14:paraId="56F98063" w14:textId="77777777" w:rsidTr="00FE3C26">
        <w:tc>
          <w:tcPr>
            <w:tcW w:w="2977" w:type="dxa"/>
            <w:vMerge/>
          </w:tcPr>
          <w:p w14:paraId="76357F49" w14:textId="77777777" w:rsidR="00CC7264" w:rsidRDefault="00CC7264" w:rsidP="00FE3C26">
            <w:pPr>
              <w:rPr>
                <w:b/>
                <w:bCs/>
              </w:rPr>
            </w:pPr>
          </w:p>
        </w:tc>
        <w:tc>
          <w:tcPr>
            <w:tcW w:w="3240" w:type="dxa"/>
          </w:tcPr>
          <w:p w14:paraId="7D60FD17" w14:textId="00B56598" w:rsidR="00CC7264" w:rsidRDefault="00CC7264" w:rsidP="00FE3C26">
            <w:r>
              <w:t>Coldharbour playground</w:t>
            </w:r>
          </w:p>
        </w:tc>
        <w:tc>
          <w:tcPr>
            <w:tcW w:w="1013" w:type="dxa"/>
          </w:tcPr>
          <w:p w14:paraId="0CDA5903" w14:textId="48C03ABB" w:rsidR="00CC7264" w:rsidRDefault="00CC7264" w:rsidP="00FE3C26">
            <w:r>
              <w:t>L</w:t>
            </w:r>
          </w:p>
        </w:tc>
        <w:tc>
          <w:tcPr>
            <w:tcW w:w="5386" w:type="dxa"/>
          </w:tcPr>
          <w:p w14:paraId="2F959318" w14:textId="683A8B31" w:rsidR="00CC7264" w:rsidRDefault="00CC7264" w:rsidP="00FE3C26">
            <w:r>
              <w:t>Area not gated.  Equipment installed on bark chippings.  Chippings replaced regularly to regulation depth.</w:t>
            </w:r>
          </w:p>
        </w:tc>
        <w:tc>
          <w:tcPr>
            <w:tcW w:w="2694" w:type="dxa"/>
          </w:tcPr>
          <w:p w14:paraId="1838D2BE" w14:textId="77777777" w:rsidR="00CC7264" w:rsidRPr="00E36E57" w:rsidRDefault="00CC7264" w:rsidP="00FE3C26"/>
        </w:tc>
      </w:tr>
      <w:tr w:rsidR="00CC7264" w:rsidRPr="00E36E57" w14:paraId="6393644E" w14:textId="77777777" w:rsidTr="00FE3C26">
        <w:tc>
          <w:tcPr>
            <w:tcW w:w="2977" w:type="dxa"/>
            <w:vMerge w:val="restart"/>
          </w:tcPr>
          <w:p w14:paraId="1C287B1A" w14:textId="0A05E3AE" w:rsidR="00CC7264" w:rsidRDefault="00CC7264" w:rsidP="00FE3C26">
            <w:pPr>
              <w:rPr>
                <w:b/>
                <w:bCs/>
              </w:rPr>
            </w:pPr>
            <w:r>
              <w:rPr>
                <w:b/>
                <w:bCs/>
              </w:rPr>
              <w:t>Equipment – all areas</w:t>
            </w:r>
          </w:p>
        </w:tc>
        <w:tc>
          <w:tcPr>
            <w:tcW w:w="3240" w:type="dxa"/>
          </w:tcPr>
          <w:p w14:paraId="58074D64" w14:textId="6994F422" w:rsidR="00CC7264" w:rsidRDefault="00CC7264" w:rsidP="00FE3C26">
            <w:r>
              <w:t>Faults to equipment</w:t>
            </w:r>
          </w:p>
        </w:tc>
        <w:tc>
          <w:tcPr>
            <w:tcW w:w="1013" w:type="dxa"/>
          </w:tcPr>
          <w:p w14:paraId="2B30D0F8" w14:textId="77777777" w:rsidR="00CC7264" w:rsidRPr="00E36E57" w:rsidRDefault="00CC7264" w:rsidP="00FE3C26">
            <w:r>
              <w:t>L</w:t>
            </w:r>
          </w:p>
        </w:tc>
        <w:tc>
          <w:tcPr>
            <w:tcW w:w="5386" w:type="dxa"/>
          </w:tcPr>
          <w:p w14:paraId="0ACD7331" w14:textId="11C62D87" w:rsidR="00CC7264" w:rsidRDefault="00CC7264" w:rsidP="00FE3C26">
            <w:r>
              <w:t xml:space="preserve">Repairs carried out as soon as possible.  Any problems rectified or identified equipment condoned off. </w:t>
            </w:r>
          </w:p>
        </w:tc>
        <w:tc>
          <w:tcPr>
            <w:tcW w:w="2694" w:type="dxa"/>
          </w:tcPr>
          <w:p w14:paraId="06C8E204" w14:textId="77777777" w:rsidR="00CC7264" w:rsidRPr="00E36E57" w:rsidRDefault="00CC7264" w:rsidP="00FE3C26"/>
        </w:tc>
      </w:tr>
      <w:tr w:rsidR="00CC7264" w:rsidRPr="00E36E57" w14:paraId="42964A15" w14:textId="77777777" w:rsidTr="00FE3C26">
        <w:tc>
          <w:tcPr>
            <w:tcW w:w="2977" w:type="dxa"/>
            <w:vMerge/>
          </w:tcPr>
          <w:p w14:paraId="1066B7CD" w14:textId="788F2A5B" w:rsidR="00CC7264" w:rsidRDefault="00CC7264" w:rsidP="00FE3C26">
            <w:pPr>
              <w:rPr>
                <w:b/>
                <w:bCs/>
              </w:rPr>
            </w:pPr>
          </w:p>
        </w:tc>
        <w:tc>
          <w:tcPr>
            <w:tcW w:w="3240" w:type="dxa"/>
          </w:tcPr>
          <w:p w14:paraId="4FA5FCD4" w14:textId="77777777" w:rsidR="00CC7264" w:rsidRDefault="00CC7264" w:rsidP="00FE3C26">
            <w:r>
              <w:t>Damage to equipment</w:t>
            </w:r>
          </w:p>
        </w:tc>
        <w:tc>
          <w:tcPr>
            <w:tcW w:w="1013" w:type="dxa"/>
          </w:tcPr>
          <w:p w14:paraId="2DE12430" w14:textId="77777777" w:rsidR="00CC7264" w:rsidRDefault="00CC7264" w:rsidP="00FE3C26">
            <w:r>
              <w:t>L</w:t>
            </w:r>
          </w:p>
        </w:tc>
        <w:tc>
          <w:tcPr>
            <w:tcW w:w="5386" w:type="dxa"/>
          </w:tcPr>
          <w:p w14:paraId="313610BE" w14:textId="77777777" w:rsidR="00CC7264" w:rsidRDefault="00CC7264" w:rsidP="00FE3C26">
            <w:r>
              <w:t xml:space="preserve">Insurance cover in operation.  </w:t>
            </w:r>
          </w:p>
          <w:p w14:paraId="022D118F" w14:textId="77777777" w:rsidR="00CC7264" w:rsidRDefault="00CC7264" w:rsidP="00FE3C26">
            <w:r>
              <w:t>Police report or damage report.</w:t>
            </w:r>
          </w:p>
          <w:p w14:paraId="160747D6" w14:textId="77777777" w:rsidR="00CC7264" w:rsidRDefault="00CC7264" w:rsidP="00FE3C26">
            <w:r>
              <w:t>Health and Safety risk assessment reviewed.</w:t>
            </w:r>
          </w:p>
        </w:tc>
        <w:tc>
          <w:tcPr>
            <w:tcW w:w="2694" w:type="dxa"/>
          </w:tcPr>
          <w:p w14:paraId="305B88A7" w14:textId="77777777" w:rsidR="00CC7264" w:rsidRPr="00E36E57" w:rsidRDefault="00CC7264" w:rsidP="00FE3C26"/>
        </w:tc>
      </w:tr>
      <w:tr w:rsidR="00CC7264" w:rsidRPr="00E36E57" w14:paraId="76F7A443" w14:textId="77777777" w:rsidTr="00FE3C26">
        <w:tc>
          <w:tcPr>
            <w:tcW w:w="2977" w:type="dxa"/>
            <w:vMerge/>
          </w:tcPr>
          <w:p w14:paraId="2EDEBE13" w14:textId="77777777" w:rsidR="00CC7264" w:rsidRDefault="00CC7264" w:rsidP="00FE3C26">
            <w:pPr>
              <w:rPr>
                <w:b/>
                <w:bCs/>
              </w:rPr>
            </w:pPr>
          </w:p>
        </w:tc>
        <w:tc>
          <w:tcPr>
            <w:tcW w:w="3240" w:type="dxa"/>
          </w:tcPr>
          <w:p w14:paraId="322EBC7D" w14:textId="26E5A32C" w:rsidR="00CC7264" w:rsidRDefault="00CC7264" w:rsidP="00FE3C26">
            <w:r>
              <w:t xml:space="preserve">Insufficient insurance </w:t>
            </w:r>
          </w:p>
        </w:tc>
        <w:tc>
          <w:tcPr>
            <w:tcW w:w="1013" w:type="dxa"/>
          </w:tcPr>
          <w:p w14:paraId="4601DC3B" w14:textId="52B193FE" w:rsidR="00CC7264" w:rsidRDefault="00CC7264" w:rsidP="00FE3C26">
            <w:r>
              <w:t>L</w:t>
            </w:r>
          </w:p>
        </w:tc>
        <w:tc>
          <w:tcPr>
            <w:tcW w:w="5386" w:type="dxa"/>
          </w:tcPr>
          <w:p w14:paraId="506A8E96" w14:textId="0A68B4B4" w:rsidR="00CC7264" w:rsidRDefault="00CC7264" w:rsidP="00FE3C26">
            <w:r>
              <w:t>Maintain up-to-date register of assets.</w:t>
            </w:r>
          </w:p>
        </w:tc>
        <w:tc>
          <w:tcPr>
            <w:tcW w:w="2694" w:type="dxa"/>
          </w:tcPr>
          <w:p w14:paraId="22ECF174" w14:textId="77777777" w:rsidR="00CC7264" w:rsidRPr="00E36E57" w:rsidRDefault="00CC7264" w:rsidP="00FE3C26"/>
        </w:tc>
      </w:tr>
      <w:tr w:rsidR="00EB2794" w:rsidRPr="00E36E57" w14:paraId="6F7E956B" w14:textId="77777777" w:rsidTr="00FE3C26">
        <w:tc>
          <w:tcPr>
            <w:tcW w:w="2977" w:type="dxa"/>
            <w:vMerge w:val="restart"/>
          </w:tcPr>
          <w:p w14:paraId="30A8B41D" w14:textId="348D1494" w:rsidR="00EB2794" w:rsidRDefault="00EB2794" w:rsidP="00FE3C26">
            <w:pPr>
              <w:rPr>
                <w:b/>
                <w:bCs/>
              </w:rPr>
            </w:pPr>
            <w:r>
              <w:rPr>
                <w:b/>
                <w:bCs/>
              </w:rPr>
              <w:t>Outdoor Gym Equipment</w:t>
            </w:r>
          </w:p>
        </w:tc>
        <w:tc>
          <w:tcPr>
            <w:tcW w:w="3240" w:type="dxa"/>
          </w:tcPr>
          <w:p w14:paraId="53127F4C" w14:textId="583ABA76" w:rsidR="00EB2794" w:rsidRDefault="00EB2794" w:rsidP="00FE3C26">
            <w:r>
              <w:t>Damage or faults to equipment</w:t>
            </w:r>
          </w:p>
        </w:tc>
        <w:tc>
          <w:tcPr>
            <w:tcW w:w="1013" w:type="dxa"/>
          </w:tcPr>
          <w:p w14:paraId="07AA5A62" w14:textId="372030B0" w:rsidR="00EB2794" w:rsidRDefault="00EB2794" w:rsidP="00FE3C26">
            <w:r>
              <w:t>L</w:t>
            </w:r>
          </w:p>
        </w:tc>
        <w:tc>
          <w:tcPr>
            <w:tcW w:w="5386" w:type="dxa"/>
          </w:tcPr>
          <w:p w14:paraId="2D5A17ED" w14:textId="60E206EA" w:rsidR="00EB2794" w:rsidRDefault="00EB2794" w:rsidP="00FE3C26">
            <w:r>
              <w:t>Repairs carried out as soon as possible.  Any problems rectified or identified equipment condoned off.  Inspections carried out</w:t>
            </w:r>
          </w:p>
        </w:tc>
        <w:tc>
          <w:tcPr>
            <w:tcW w:w="2694" w:type="dxa"/>
          </w:tcPr>
          <w:p w14:paraId="7454AD05" w14:textId="77777777" w:rsidR="00EB2794" w:rsidRPr="00E36E57" w:rsidRDefault="00EB2794" w:rsidP="00FE3C26"/>
        </w:tc>
      </w:tr>
      <w:tr w:rsidR="00EB2794" w:rsidRPr="00E36E57" w14:paraId="3179A650" w14:textId="77777777" w:rsidTr="00FE3C26">
        <w:tc>
          <w:tcPr>
            <w:tcW w:w="2977" w:type="dxa"/>
            <w:vMerge/>
          </w:tcPr>
          <w:p w14:paraId="74A3CE21" w14:textId="77777777" w:rsidR="00EB2794" w:rsidRDefault="00EB2794" w:rsidP="00FE3C26">
            <w:pPr>
              <w:rPr>
                <w:b/>
                <w:bCs/>
              </w:rPr>
            </w:pPr>
          </w:p>
        </w:tc>
        <w:tc>
          <w:tcPr>
            <w:tcW w:w="3240" w:type="dxa"/>
          </w:tcPr>
          <w:p w14:paraId="4B27C545" w14:textId="59C7DCFD" w:rsidR="00EB2794" w:rsidRDefault="00EB2794" w:rsidP="00FE3C26">
            <w:r>
              <w:t>Insufficient insurance</w:t>
            </w:r>
          </w:p>
        </w:tc>
        <w:tc>
          <w:tcPr>
            <w:tcW w:w="1013" w:type="dxa"/>
          </w:tcPr>
          <w:p w14:paraId="4FC7B684" w14:textId="6375BEA8" w:rsidR="00EB2794" w:rsidRDefault="00EB2794" w:rsidP="00FE3C26">
            <w:r>
              <w:t>L</w:t>
            </w:r>
          </w:p>
        </w:tc>
        <w:tc>
          <w:tcPr>
            <w:tcW w:w="5386" w:type="dxa"/>
          </w:tcPr>
          <w:p w14:paraId="3BB1C69C" w14:textId="4F6EFA32" w:rsidR="00EB2794" w:rsidRDefault="00EB2794" w:rsidP="00FE3C26">
            <w:r>
              <w:t>Maintain up-to-date register of assets.</w:t>
            </w:r>
          </w:p>
        </w:tc>
        <w:tc>
          <w:tcPr>
            <w:tcW w:w="2694" w:type="dxa"/>
          </w:tcPr>
          <w:p w14:paraId="2E1D34A7" w14:textId="77777777" w:rsidR="00EB2794" w:rsidRPr="00E36E57" w:rsidRDefault="00EB2794" w:rsidP="00FE3C26"/>
        </w:tc>
      </w:tr>
      <w:tr w:rsidR="00CD0353" w:rsidRPr="00E36E57" w14:paraId="76A93027" w14:textId="77777777" w:rsidTr="00FE3C26">
        <w:tc>
          <w:tcPr>
            <w:tcW w:w="2977" w:type="dxa"/>
          </w:tcPr>
          <w:p w14:paraId="287BEEA9" w14:textId="77777777" w:rsidR="00CD0353" w:rsidRDefault="00CD0353" w:rsidP="00FE3C26">
            <w:pPr>
              <w:rPr>
                <w:b/>
                <w:bCs/>
              </w:rPr>
            </w:pPr>
            <w:r>
              <w:rPr>
                <w:b/>
                <w:bCs/>
              </w:rPr>
              <w:t>Claim on Council following accident to member of the public</w:t>
            </w:r>
          </w:p>
        </w:tc>
        <w:tc>
          <w:tcPr>
            <w:tcW w:w="3240" w:type="dxa"/>
          </w:tcPr>
          <w:p w14:paraId="357F9992" w14:textId="24EAD06B" w:rsidR="00CD0353" w:rsidRDefault="00CC7264" w:rsidP="00FE3C26">
            <w:r>
              <w:t>Damage to equipment/property or person</w:t>
            </w:r>
          </w:p>
        </w:tc>
        <w:tc>
          <w:tcPr>
            <w:tcW w:w="1013" w:type="dxa"/>
          </w:tcPr>
          <w:p w14:paraId="7B333726" w14:textId="77777777" w:rsidR="00CD0353" w:rsidRDefault="00CD0353" w:rsidP="00FE3C26">
            <w:r>
              <w:t>L</w:t>
            </w:r>
          </w:p>
        </w:tc>
        <w:tc>
          <w:tcPr>
            <w:tcW w:w="5386" w:type="dxa"/>
          </w:tcPr>
          <w:p w14:paraId="5790C560" w14:textId="77777777" w:rsidR="00CC7264" w:rsidRDefault="00CD0353" w:rsidP="00FE3C26">
            <w:r>
              <w:t xml:space="preserve">Insurance cover in operation.  </w:t>
            </w:r>
          </w:p>
          <w:p w14:paraId="1D28DB85" w14:textId="77777777" w:rsidR="00CC7264" w:rsidRDefault="00CC7264" w:rsidP="00FE3C26">
            <w:r>
              <w:t>Police report or damage report.</w:t>
            </w:r>
          </w:p>
          <w:p w14:paraId="76D7A716" w14:textId="16462C94" w:rsidR="00CD0353" w:rsidRDefault="00CD0353" w:rsidP="00FE3C26">
            <w:r>
              <w:t>Health and Safety risk assessment reviewed.</w:t>
            </w:r>
          </w:p>
        </w:tc>
        <w:tc>
          <w:tcPr>
            <w:tcW w:w="2694" w:type="dxa"/>
          </w:tcPr>
          <w:p w14:paraId="4A31E19D" w14:textId="77777777" w:rsidR="00CD0353" w:rsidRPr="00E36E57" w:rsidRDefault="00CD0353" w:rsidP="00FE3C26"/>
        </w:tc>
      </w:tr>
    </w:tbl>
    <w:p w14:paraId="77888813" w14:textId="77777777" w:rsidR="00CD0353" w:rsidRDefault="00CD0353" w:rsidP="009C07C2">
      <w:pPr>
        <w:spacing w:after="0" w:line="240" w:lineRule="auto"/>
        <w:rPr>
          <w:b/>
          <w:bCs/>
        </w:rPr>
      </w:pPr>
    </w:p>
    <w:p w14:paraId="0A8C8630" w14:textId="74BE3106" w:rsidR="00EB2794" w:rsidRDefault="00EB2794">
      <w:pPr>
        <w:rPr>
          <w:b/>
          <w:bCs/>
        </w:rPr>
      </w:pPr>
      <w:r>
        <w:rPr>
          <w:b/>
          <w:bCs/>
        </w:rPr>
        <w:br w:type="page"/>
      </w:r>
    </w:p>
    <w:p w14:paraId="3F6BB1BC" w14:textId="77777777" w:rsidR="00CC40C4" w:rsidRDefault="00CC40C4" w:rsidP="009C07C2">
      <w:pPr>
        <w:spacing w:after="0" w:line="240" w:lineRule="auto"/>
        <w:rPr>
          <w:b/>
          <w:bCs/>
        </w:rPr>
      </w:pP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CC40C4" w:rsidRPr="00E36E57" w14:paraId="66728821" w14:textId="77777777" w:rsidTr="003A68BF">
        <w:tc>
          <w:tcPr>
            <w:tcW w:w="15310" w:type="dxa"/>
            <w:gridSpan w:val="5"/>
            <w:shd w:val="clear" w:color="auto" w:fill="FFFF00"/>
          </w:tcPr>
          <w:p w14:paraId="69F4B523" w14:textId="77777777" w:rsidR="00CC40C4" w:rsidRDefault="00CC40C4" w:rsidP="003A68BF">
            <w:pPr>
              <w:rPr>
                <w:b/>
                <w:bCs/>
              </w:rPr>
            </w:pPr>
          </w:p>
          <w:p w14:paraId="0C0F88D0" w14:textId="6EB8BB9B" w:rsidR="00CC40C4" w:rsidRDefault="00CC40C4" w:rsidP="003A68BF">
            <w:pPr>
              <w:rPr>
                <w:b/>
                <w:bCs/>
              </w:rPr>
            </w:pPr>
            <w:r>
              <w:rPr>
                <w:b/>
                <w:bCs/>
              </w:rPr>
              <w:t>PARISH HALL AND OFFICE, CAPEL</w:t>
            </w:r>
          </w:p>
          <w:p w14:paraId="4B0052BA" w14:textId="77777777" w:rsidR="00CC40C4" w:rsidRPr="00E36E57" w:rsidRDefault="00CC40C4" w:rsidP="003A68BF">
            <w:pPr>
              <w:rPr>
                <w:b/>
                <w:bCs/>
              </w:rPr>
            </w:pPr>
          </w:p>
        </w:tc>
      </w:tr>
      <w:tr w:rsidR="00CC40C4" w:rsidRPr="00E36E57" w14:paraId="736F774D" w14:textId="77777777" w:rsidTr="003A68BF">
        <w:tc>
          <w:tcPr>
            <w:tcW w:w="2977" w:type="dxa"/>
          </w:tcPr>
          <w:p w14:paraId="52DD3CAB" w14:textId="77777777" w:rsidR="00CC40C4" w:rsidRPr="00E36E57" w:rsidRDefault="00CC40C4" w:rsidP="003A68BF">
            <w:pPr>
              <w:jc w:val="center"/>
              <w:rPr>
                <w:b/>
                <w:bCs/>
              </w:rPr>
            </w:pPr>
            <w:r w:rsidRPr="00E36E57">
              <w:rPr>
                <w:b/>
                <w:bCs/>
              </w:rPr>
              <w:t>Topic</w:t>
            </w:r>
          </w:p>
        </w:tc>
        <w:tc>
          <w:tcPr>
            <w:tcW w:w="3240" w:type="dxa"/>
          </w:tcPr>
          <w:p w14:paraId="0C6D4E6E" w14:textId="77777777" w:rsidR="00CC40C4" w:rsidRPr="00E36E57" w:rsidRDefault="00CC40C4" w:rsidP="003A68BF">
            <w:pPr>
              <w:jc w:val="center"/>
              <w:rPr>
                <w:b/>
                <w:bCs/>
              </w:rPr>
            </w:pPr>
            <w:r w:rsidRPr="00E36E57">
              <w:rPr>
                <w:b/>
                <w:bCs/>
              </w:rPr>
              <w:t>Risk</w:t>
            </w:r>
          </w:p>
        </w:tc>
        <w:tc>
          <w:tcPr>
            <w:tcW w:w="1013" w:type="dxa"/>
          </w:tcPr>
          <w:p w14:paraId="5866916D" w14:textId="77777777" w:rsidR="00CC40C4" w:rsidRPr="00E36E57" w:rsidRDefault="00CC40C4" w:rsidP="003A68BF">
            <w:pPr>
              <w:jc w:val="center"/>
              <w:rPr>
                <w:b/>
                <w:bCs/>
              </w:rPr>
            </w:pPr>
            <w:r w:rsidRPr="00E36E57">
              <w:rPr>
                <w:b/>
                <w:bCs/>
              </w:rPr>
              <w:t>L/M/H</w:t>
            </w:r>
          </w:p>
        </w:tc>
        <w:tc>
          <w:tcPr>
            <w:tcW w:w="5386" w:type="dxa"/>
          </w:tcPr>
          <w:p w14:paraId="71E5D6AA" w14:textId="77777777" w:rsidR="00CC40C4" w:rsidRPr="00E36E57" w:rsidRDefault="00CC40C4" w:rsidP="003A68BF">
            <w:pPr>
              <w:jc w:val="center"/>
              <w:rPr>
                <w:b/>
                <w:bCs/>
              </w:rPr>
            </w:pPr>
            <w:r w:rsidRPr="00E36E57">
              <w:rPr>
                <w:b/>
                <w:bCs/>
              </w:rPr>
              <w:t>Management/control of risk</w:t>
            </w:r>
          </w:p>
        </w:tc>
        <w:tc>
          <w:tcPr>
            <w:tcW w:w="2694" w:type="dxa"/>
          </w:tcPr>
          <w:p w14:paraId="19693052" w14:textId="77777777" w:rsidR="00CC40C4" w:rsidRPr="00E36E57" w:rsidRDefault="00CC40C4" w:rsidP="003A68BF">
            <w:pPr>
              <w:jc w:val="center"/>
              <w:rPr>
                <w:b/>
                <w:bCs/>
              </w:rPr>
            </w:pPr>
            <w:r w:rsidRPr="00E36E57">
              <w:rPr>
                <w:b/>
                <w:bCs/>
              </w:rPr>
              <w:t>Review/Assess/Revise</w:t>
            </w:r>
          </w:p>
        </w:tc>
      </w:tr>
      <w:tr w:rsidR="002518BB" w:rsidRPr="00E36E57" w14:paraId="5BAC8895" w14:textId="77777777" w:rsidTr="00FB5E0B">
        <w:trPr>
          <w:trHeight w:val="2148"/>
        </w:trPr>
        <w:tc>
          <w:tcPr>
            <w:tcW w:w="2977" w:type="dxa"/>
            <w:vMerge w:val="restart"/>
          </w:tcPr>
          <w:p w14:paraId="1640CA0C" w14:textId="77777777" w:rsidR="002518BB" w:rsidRPr="00E36E57" w:rsidRDefault="002518BB" w:rsidP="003A68BF">
            <w:pPr>
              <w:rPr>
                <w:b/>
                <w:bCs/>
              </w:rPr>
            </w:pPr>
            <w:r>
              <w:rPr>
                <w:b/>
                <w:bCs/>
              </w:rPr>
              <w:t>Access</w:t>
            </w:r>
          </w:p>
        </w:tc>
        <w:tc>
          <w:tcPr>
            <w:tcW w:w="3240" w:type="dxa"/>
          </w:tcPr>
          <w:p w14:paraId="4E93F89D" w14:textId="77777777" w:rsidR="002518BB" w:rsidRPr="00E36E57" w:rsidRDefault="002518BB" w:rsidP="003A68BF">
            <w:r>
              <w:t>Trip/slip when entering building</w:t>
            </w:r>
          </w:p>
        </w:tc>
        <w:tc>
          <w:tcPr>
            <w:tcW w:w="1013" w:type="dxa"/>
          </w:tcPr>
          <w:p w14:paraId="1DB5791A" w14:textId="77777777" w:rsidR="002518BB" w:rsidRPr="00E36E57" w:rsidRDefault="002518BB" w:rsidP="003A68BF">
            <w:r w:rsidRPr="00E36E57">
              <w:t>L</w:t>
            </w:r>
          </w:p>
        </w:tc>
        <w:tc>
          <w:tcPr>
            <w:tcW w:w="5386" w:type="dxa"/>
          </w:tcPr>
          <w:p w14:paraId="2D69DF10" w14:textId="77777777" w:rsidR="002518BB" w:rsidRDefault="002518BB" w:rsidP="003A68BF">
            <w:r>
              <w:t>All entrances to be kept clear.  Inspections carried out</w:t>
            </w:r>
          </w:p>
          <w:p w14:paraId="3A23D263" w14:textId="77777777" w:rsidR="002518BB" w:rsidRDefault="002518BB" w:rsidP="003A68BF">
            <w:r>
              <w:t>Disabled access available by slope.</w:t>
            </w:r>
          </w:p>
          <w:p w14:paraId="348DD89A" w14:textId="791DFC6E" w:rsidR="002518BB" w:rsidRDefault="00B07D12" w:rsidP="003A68BF">
            <w:r>
              <w:t>Grit s</w:t>
            </w:r>
            <w:r w:rsidR="002518BB">
              <w:t>alt placed on entrance slope in bad weather.</w:t>
            </w:r>
          </w:p>
          <w:p w14:paraId="55F39AA8" w14:textId="2614D38D" w:rsidR="002518BB" w:rsidRPr="00E36E57" w:rsidRDefault="002518BB" w:rsidP="008C0F68">
            <w:r>
              <w:t>Annual inspection carried out by Councillor or parish contractor.</w:t>
            </w:r>
            <w:r w:rsidR="008C0F68">
              <w:t xml:space="preserve">  </w:t>
            </w:r>
            <w:r>
              <w:t>Hall users to be aware of those less able and encourage persons to use handrail when entering the hall</w:t>
            </w:r>
            <w:r w:rsidR="008C0F68">
              <w:t>.</w:t>
            </w:r>
          </w:p>
        </w:tc>
        <w:tc>
          <w:tcPr>
            <w:tcW w:w="2694" w:type="dxa"/>
          </w:tcPr>
          <w:p w14:paraId="7D81126B" w14:textId="77777777" w:rsidR="002518BB" w:rsidRPr="00E36E57" w:rsidRDefault="002518BB" w:rsidP="003A68BF"/>
        </w:tc>
      </w:tr>
      <w:tr w:rsidR="00B86CB2" w:rsidRPr="00E36E57" w14:paraId="0E86BB97" w14:textId="77777777" w:rsidTr="003A68BF">
        <w:tc>
          <w:tcPr>
            <w:tcW w:w="2977" w:type="dxa"/>
            <w:vMerge/>
          </w:tcPr>
          <w:p w14:paraId="279407DE" w14:textId="77777777" w:rsidR="00B86CB2" w:rsidRDefault="00B86CB2" w:rsidP="003A68BF">
            <w:pPr>
              <w:rPr>
                <w:b/>
                <w:bCs/>
              </w:rPr>
            </w:pPr>
          </w:p>
        </w:tc>
        <w:tc>
          <w:tcPr>
            <w:tcW w:w="3240" w:type="dxa"/>
          </w:tcPr>
          <w:p w14:paraId="74FE9C4C" w14:textId="003E1DCE" w:rsidR="00B86CB2" w:rsidRDefault="00B86CB2" w:rsidP="003A68BF">
            <w:r>
              <w:t>Handrail becoming loose – causing someone to fall</w:t>
            </w:r>
          </w:p>
        </w:tc>
        <w:tc>
          <w:tcPr>
            <w:tcW w:w="1013" w:type="dxa"/>
          </w:tcPr>
          <w:p w14:paraId="66BF08D7" w14:textId="6A0A26C6" w:rsidR="00B86CB2" w:rsidRPr="00E36E57" w:rsidRDefault="00B86CB2" w:rsidP="003A68BF">
            <w:r>
              <w:t>L</w:t>
            </w:r>
          </w:p>
        </w:tc>
        <w:tc>
          <w:tcPr>
            <w:tcW w:w="5386" w:type="dxa"/>
          </w:tcPr>
          <w:p w14:paraId="49C31C69" w14:textId="7FC63069" w:rsidR="00B86CB2" w:rsidRDefault="00B86CB2" w:rsidP="003A68BF">
            <w:r>
              <w:t>Handrail to be inspected regularly to ensure it is secure.</w:t>
            </w:r>
          </w:p>
        </w:tc>
        <w:tc>
          <w:tcPr>
            <w:tcW w:w="2694" w:type="dxa"/>
          </w:tcPr>
          <w:p w14:paraId="5D25CF18" w14:textId="77777777" w:rsidR="00B86CB2" w:rsidRPr="00E36E57" w:rsidRDefault="00B86CB2" w:rsidP="003A68BF"/>
        </w:tc>
      </w:tr>
      <w:tr w:rsidR="00CC40C4" w:rsidRPr="00E36E57" w14:paraId="238029C2" w14:textId="77777777" w:rsidTr="003A68BF">
        <w:tc>
          <w:tcPr>
            <w:tcW w:w="2977" w:type="dxa"/>
          </w:tcPr>
          <w:p w14:paraId="0500A3C2" w14:textId="77777777" w:rsidR="00CC40C4" w:rsidRPr="00E36E57" w:rsidRDefault="00CC40C4" w:rsidP="003A68BF">
            <w:pPr>
              <w:rPr>
                <w:b/>
                <w:bCs/>
              </w:rPr>
            </w:pPr>
            <w:r>
              <w:rPr>
                <w:b/>
                <w:bCs/>
              </w:rPr>
              <w:t>Flooring</w:t>
            </w:r>
          </w:p>
        </w:tc>
        <w:tc>
          <w:tcPr>
            <w:tcW w:w="3240" w:type="dxa"/>
          </w:tcPr>
          <w:p w14:paraId="049704F9" w14:textId="77777777" w:rsidR="00CC40C4" w:rsidRPr="00E36E57" w:rsidRDefault="00CC40C4" w:rsidP="003A68BF">
            <w:r>
              <w:t xml:space="preserve">Trip/slip on wet floor </w:t>
            </w:r>
          </w:p>
        </w:tc>
        <w:tc>
          <w:tcPr>
            <w:tcW w:w="1013" w:type="dxa"/>
          </w:tcPr>
          <w:p w14:paraId="30A6807A" w14:textId="77777777" w:rsidR="00CC40C4" w:rsidRPr="00E36E57" w:rsidRDefault="00CC40C4" w:rsidP="003A68BF">
            <w:r w:rsidRPr="00E36E57">
              <w:t>L</w:t>
            </w:r>
          </w:p>
        </w:tc>
        <w:tc>
          <w:tcPr>
            <w:tcW w:w="5386" w:type="dxa"/>
          </w:tcPr>
          <w:p w14:paraId="7E9B8EC0" w14:textId="2FBB4BA5" w:rsidR="00CC40C4" w:rsidRDefault="00CC40C4" w:rsidP="003A68BF">
            <w:r>
              <w:t xml:space="preserve">Notices erected when floor </w:t>
            </w:r>
            <w:r w:rsidR="00B07D12">
              <w:t xml:space="preserve">is wet </w:t>
            </w:r>
            <w:r w:rsidR="00E250C7">
              <w:t xml:space="preserve">after cleaning.  </w:t>
            </w:r>
          </w:p>
          <w:p w14:paraId="3D2D8113" w14:textId="77777777" w:rsidR="00CC40C4" w:rsidRDefault="00E250C7" w:rsidP="003A68BF">
            <w:r>
              <w:t>Bathroom</w:t>
            </w:r>
            <w:r w:rsidR="00CC40C4">
              <w:t xml:space="preserve"> to be</w:t>
            </w:r>
            <w:r>
              <w:t xml:space="preserve"> inspected and cleaned regularly</w:t>
            </w:r>
            <w:r w:rsidR="00CC40C4">
              <w:t>.</w:t>
            </w:r>
          </w:p>
          <w:p w14:paraId="678A6254" w14:textId="77777777" w:rsidR="00B07D12" w:rsidRDefault="00B07D12" w:rsidP="003A68BF">
            <w:r>
              <w:t>Ensure hand dryer is working correctly.</w:t>
            </w:r>
          </w:p>
          <w:p w14:paraId="30C05210" w14:textId="5166459E" w:rsidR="00B07D12" w:rsidRPr="00E36E57" w:rsidRDefault="00B07D12" w:rsidP="003A68BF">
            <w:r>
              <w:t>Adequate supply of toilet tissue and soap always available.</w:t>
            </w:r>
          </w:p>
        </w:tc>
        <w:tc>
          <w:tcPr>
            <w:tcW w:w="2694" w:type="dxa"/>
          </w:tcPr>
          <w:p w14:paraId="5D190275" w14:textId="77777777" w:rsidR="00CC40C4" w:rsidRPr="00E36E57" w:rsidRDefault="00CC40C4" w:rsidP="003A68BF"/>
        </w:tc>
      </w:tr>
      <w:tr w:rsidR="00EB2794" w:rsidRPr="00E36E57" w14:paraId="2397A87D" w14:textId="77777777" w:rsidTr="003A68BF">
        <w:tc>
          <w:tcPr>
            <w:tcW w:w="2977" w:type="dxa"/>
            <w:vMerge w:val="restart"/>
          </w:tcPr>
          <w:p w14:paraId="06CEB67F" w14:textId="77777777" w:rsidR="00EB2794" w:rsidRDefault="00EB2794" w:rsidP="003A68BF">
            <w:pPr>
              <w:rPr>
                <w:b/>
                <w:bCs/>
              </w:rPr>
            </w:pPr>
            <w:r>
              <w:rPr>
                <w:b/>
                <w:bCs/>
              </w:rPr>
              <w:t>Equipment</w:t>
            </w:r>
          </w:p>
        </w:tc>
        <w:tc>
          <w:tcPr>
            <w:tcW w:w="3240" w:type="dxa"/>
          </w:tcPr>
          <w:p w14:paraId="433BD065" w14:textId="77777777" w:rsidR="00EB2794" w:rsidRDefault="00EB2794" w:rsidP="003A68BF">
            <w:r>
              <w:t>Electrical and plumbing failure</w:t>
            </w:r>
          </w:p>
        </w:tc>
        <w:tc>
          <w:tcPr>
            <w:tcW w:w="1013" w:type="dxa"/>
          </w:tcPr>
          <w:p w14:paraId="68B69D9D" w14:textId="77777777" w:rsidR="00EB2794" w:rsidRPr="00E36E57" w:rsidRDefault="00EB2794" w:rsidP="003A68BF">
            <w:r>
              <w:t>L</w:t>
            </w:r>
          </w:p>
        </w:tc>
        <w:tc>
          <w:tcPr>
            <w:tcW w:w="5386" w:type="dxa"/>
          </w:tcPr>
          <w:p w14:paraId="40C97198" w14:textId="48B54839" w:rsidR="00EB2794" w:rsidRDefault="00EB2794" w:rsidP="003A68BF">
            <w:r>
              <w:t xml:space="preserve">Repairs carried out as soon as possible.  Any problems rectified or hall closed if this is not possible. </w:t>
            </w:r>
          </w:p>
        </w:tc>
        <w:tc>
          <w:tcPr>
            <w:tcW w:w="2694" w:type="dxa"/>
          </w:tcPr>
          <w:p w14:paraId="0B179ABB" w14:textId="77777777" w:rsidR="00EB2794" w:rsidRPr="00E36E57" w:rsidRDefault="00EB2794" w:rsidP="003A68BF"/>
        </w:tc>
      </w:tr>
      <w:tr w:rsidR="00EB2794" w:rsidRPr="00E36E57" w14:paraId="513D183B" w14:textId="77777777" w:rsidTr="003A68BF">
        <w:tc>
          <w:tcPr>
            <w:tcW w:w="2977" w:type="dxa"/>
            <w:vMerge/>
          </w:tcPr>
          <w:p w14:paraId="1D9142A9" w14:textId="77777777" w:rsidR="00EB2794" w:rsidRDefault="00EB2794" w:rsidP="003A68BF">
            <w:pPr>
              <w:rPr>
                <w:b/>
                <w:bCs/>
              </w:rPr>
            </w:pPr>
          </w:p>
        </w:tc>
        <w:tc>
          <w:tcPr>
            <w:tcW w:w="3240" w:type="dxa"/>
          </w:tcPr>
          <w:p w14:paraId="68B71579" w14:textId="1ED9F400" w:rsidR="00EB2794" w:rsidRDefault="00EB2794" w:rsidP="003A68BF">
            <w:r>
              <w:t>Tressel tables and chairs</w:t>
            </w:r>
          </w:p>
        </w:tc>
        <w:tc>
          <w:tcPr>
            <w:tcW w:w="1013" w:type="dxa"/>
          </w:tcPr>
          <w:p w14:paraId="52BFB91E" w14:textId="2A7270A7" w:rsidR="00EB2794" w:rsidRDefault="00EB2794" w:rsidP="003A68BF">
            <w:r>
              <w:t>L</w:t>
            </w:r>
          </w:p>
        </w:tc>
        <w:tc>
          <w:tcPr>
            <w:tcW w:w="5386" w:type="dxa"/>
          </w:tcPr>
          <w:p w14:paraId="202D9EE6" w14:textId="68118F3B" w:rsidR="00EB2794" w:rsidRDefault="00EB2794" w:rsidP="003A68BF">
            <w:r>
              <w:t>Hall users use this equipment at their own risk.  Instructions for securing table legs found on the bottom of the equipment.</w:t>
            </w:r>
          </w:p>
        </w:tc>
        <w:tc>
          <w:tcPr>
            <w:tcW w:w="2694" w:type="dxa"/>
          </w:tcPr>
          <w:p w14:paraId="11359FB8" w14:textId="77777777" w:rsidR="00EB2794" w:rsidRPr="00E36E57" w:rsidRDefault="00EB2794" w:rsidP="003A68BF"/>
        </w:tc>
      </w:tr>
      <w:tr w:rsidR="00CC40C4" w:rsidRPr="00E36E57" w14:paraId="5A4BCF79" w14:textId="77777777" w:rsidTr="003A68BF">
        <w:tc>
          <w:tcPr>
            <w:tcW w:w="2977" w:type="dxa"/>
          </w:tcPr>
          <w:p w14:paraId="0C2791DD" w14:textId="438FFE92" w:rsidR="00CC40C4" w:rsidRDefault="00CC40C4" w:rsidP="003A68BF">
            <w:pPr>
              <w:rPr>
                <w:b/>
                <w:bCs/>
              </w:rPr>
            </w:pPr>
            <w:r>
              <w:rPr>
                <w:b/>
                <w:bCs/>
              </w:rPr>
              <w:t xml:space="preserve">Fire </w:t>
            </w:r>
            <w:r w:rsidR="00016FC9">
              <w:rPr>
                <w:b/>
                <w:bCs/>
              </w:rPr>
              <w:t xml:space="preserve">Equipment </w:t>
            </w:r>
            <w:r>
              <w:rPr>
                <w:b/>
                <w:bCs/>
              </w:rPr>
              <w:t>and Accident</w:t>
            </w:r>
          </w:p>
        </w:tc>
        <w:tc>
          <w:tcPr>
            <w:tcW w:w="3240" w:type="dxa"/>
          </w:tcPr>
          <w:p w14:paraId="65138594" w14:textId="77777777" w:rsidR="00CC40C4" w:rsidRDefault="00CC40C4" w:rsidP="003A68BF">
            <w:r>
              <w:t>Fire and Accident</w:t>
            </w:r>
          </w:p>
        </w:tc>
        <w:tc>
          <w:tcPr>
            <w:tcW w:w="1013" w:type="dxa"/>
          </w:tcPr>
          <w:p w14:paraId="38F864BE" w14:textId="77777777" w:rsidR="00CC40C4" w:rsidRDefault="00CC40C4" w:rsidP="003A68BF">
            <w:r>
              <w:t>L</w:t>
            </w:r>
          </w:p>
        </w:tc>
        <w:tc>
          <w:tcPr>
            <w:tcW w:w="5386" w:type="dxa"/>
          </w:tcPr>
          <w:p w14:paraId="533B48AD" w14:textId="77777777" w:rsidR="00B07D12" w:rsidRDefault="00CC40C4" w:rsidP="003A68BF">
            <w:r>
              <w:t xml:space="preserve">First aid box to be accessible and checked regularly. </w:t>
            </w:r>
          </w:p>
          <w:p w14:paraId="44FD145B" w14:textId="5AA11BCE" w:rsidR="00CC40C4" w:rsidRDefault="00B07D12" w:rsidP="003A68BF">
            <w:r>
              <w:t>First aid book to be easily accessible.</w:t>
            </w:r>
            <w:r w:rsidR="00CC40C4">
              <w:t xml:space="preserve"> </w:t>
            </w:r>
          </w:p>
          <w:p w14:paraId="0EE0DC64" w14:textId="77777777" w:rsidR="00E250C7" w:rsidRDefault="00E250C7" w:rsidP="003A68BF">
            <w:r>
              <w:t>Fire alarms to be tested at regular intervals.</w:t>
            </w:r>
          </w:p>
          <w:p w14:paraId="2C3DAF08" w14:textId="3E3A3CC4" w:rsidR="00BB4AC7" w:rsidRDefault="00BB4AC7" w:rsidP="003A68BF">
            <w:r>
              <w:t xml:space="preserve">Fire blanket and fire </w:t>
            </w:r>
            <w:r w:rsidR="00016FC9">
              <w:t>extinguisher</w:t>
            </w:r>
            <w:r>
              <w:t xml:space="preserve"> to be checked regularly.</w:t>
            </w:r>
          </w:p>
        </w:tc>
        <w:tc>
          <w:tcPr>
            <w:tcW w:w="2694" w:type="dxa"/>
          </w:tcPr>
          <w:p w14:paraId="55708FDC" w14:textId="77777777" w:rsidR="00CC40C4" w:rsidRPr="00E36E57" w:rsidRDefault="00CC40C4" w:rsidP="003A68BF"/>
        </w:tc>
      </w:tr>
      <w:tr w:rsidR="00CC40C4" w:rsidRPr="00E36E57" w14:paraId="6B03C51D" w14:textId="77777777" w:rsidTr="003A68BF">
        <w:tc>
          <w:tcPr>
            <w:tcW w:w="2977" w:type="dxa"/>
          </w:tcPr>
          <w:p w14:paraId="29634C05" w14:textId="77777777" w:rsidR="00CC40C4" w:rsidRDefault="00CC40C4" w:rsidP="003A68BF">
            <w:pPr>
              <w:rPr>
                <w:b/>
                <w:bCs/>
              </w:rPr>
            </w:pPr>
            <w:r>
              <w:rPr>
                <w:b/>
                <w:bCs/>
              </w:rPr>
              <w:t>Claim on Council following accident to member of the public</w:t>
            </w:r>
          </w:p>
        </w:tc>
        <w:tc>
          <w:tcPr>
            <w:tcW w:w="3240" w:type="dxa"/>
          </w:tcPr>
          <w:p w14:paraId="61682758" w14:textId="77777777" w:rsidR="00CC40C4" w:rsidRDefault="00CC40C4" w:rsidP="003A68BF">
            <w:r>
              <w:t>Potential for claim against Council and possible prosecution</w:t>
            </w:r>
          </w:p>
        </w:tc>
        <w:tc>
          <w:tcPr>
            <w:tcW w:w="1013" w:type="dxa"/>
          </w:tcPr>
          <w:p w14:paraId="73BA3867" w14:textId="77777777" w:rsidR="00CC40C4" w:rsidRDefault="00CC40C4" w:rsidP="003A68BF">
            <w:r>
              <w:t>L</w:t>
            </w:r>
          </w:p>
        </w:tc>
        <w:tc>
          <w:tcPr>
            <w:tcW w:w="5386" w:type="dxa"/>
          </w:tcPr>
          <w:p w14:paraId="4A12B4AA" w14:textId="77777777" w:rsidR="00CC40C4" w:rsidRDefault="00CC40C4" w:rsidP="003A68BF">
            <w:r>
              <w:t>Insurance cover in operation.  Health and Safety risk assessment reviewed.</w:t>
            </w:r>
          </w:p>
        </w:tc>
        <w:tc>
          <w:tcPr>
            <w:tcW w:w="2694" w:type="dxa"/>
          </w:tcPr>
          <w:p w14:paraId="4AA9B14D" w14:textId="77777777" w:rsidR="00CC40C4" w:rsidRPr="00E36E57" w:rsidRDefault="00CC40C4" w:rsidP="003A68BF"/>
        </w:tc>
      </w:tr>
      <w:tr w:rsidR="00CC40C4" w:rsidRPr="00E36E57" w14:paraId="0C808DF0" w14:textId="77777777" w:rsidTr="003A68BF">
        <w:tc>
          <w:tcPr>
            <w:tcW w:w="2977" w:type="dxa"/>
          </w:tcPr>
          <w:p w14:paraId="0AADEA31" w14:textId="771CDD63" w:rsidR="00CC40C4" w:rsidRDefault="00CC40C4" w:rsidP="003A68BF">
            <w:pPr>
              <w:rPr>
                <w:b/>
                <w:bCs/>
              </w:rPr>
            </w:pPr>
            <w:r>
              <w:rPr>
                <w:b/>
                <w:bCs/>
              </w:rPr>
              <w:t xml:space="preserve">Structure of </w:t>
            </w:r>
            <w:r w:rsidR="00313FA5">
              <w:rPr>
                <w:b/>
                <w:bCs/>
              </w:rPr>
              <w:t>Building</w:t>
            </w:r>
          </w:p>
        </w:tc>
        <w:tc>
          <w:tcPr>
            <w:tcW w:w="3240" w:type="dxa"/>
          </w:tcPr>
          <w:p w14:paraId="4CFE08A1" w14:textId="77777777" w:rsidR="00CC40C4" w:rsidRDefault="00CC40C4" w:rsidP="003A68BF">
            <w:r>
              <w:t xml:space="preserve"> Falling debris on public</w:t>
            </w:r>
          </w:p>
        </w:tc>
        <w:tc>
          <w:tcPr>
            <w:tcW w:w="1013" w:type="dxa"/>
          </w:tcPr>
          <w:p w14:paraId="489DF67C" w14:textId="77777777" w:rsidR="00CC40C4" w:rsidRDefault="00CC40C4" w:rsidP="003A68BF">
            <w:r>
              <w:t>L</w:t>
            </w:r>
          </w:p>
        </w:tc>
        <w:tc>
          <w:tcPr>
            <w:tcW w:w="5386" w:type="dxa"/>
          </w:tcPr>
          <w:p w14:paraId="6F05BF65" w14:textId="77777777" w:rsidR="00CC40C4" w:rsidRDefault="00CC40C4" w:rsidP="003A68BF">
            <w:r>
              <w:t>Annual inspection carried out by Councillor or parish contractor.</w:t>
            </w:r>
          </w:p>
        </w:tc>
        <w:tc>
          <w:tcPr>
            <w:tcW w:w="2694" w:type="dxa"/>
          </w:tcPr>
          <w:p w14:paraId="4A8C896A" w14:textId="77777777" w:rsidR="00CC40C4" w:rsidRPr="00E36E57" w:rsidRDefault="00CC40C4" w:rsidP="003A68BF"/>
        </w:tc>
      </w:tr>
      <w:tr w:rsidR="00E250C7" w:rsidRPr="00E36E57" w14:paraId="04A06B08" w14:textId="77777777" w:rsidTr="003A68BF">
        <w:tc>
          <w:tcPr>
            <w:tcW w:w="2977" w:type="dxa"/>
          </w:tcPr>
          <w:p w14:paraId="6DC22AE4" w14:textId="601DB50E" w:rsidR="00E250C7" w:rsidRDefault="00E250C7" w:rsidP="003A68BF">
            <w:pPr>
              <w:rPr>
                <w:b/>
                <w:bCs/>
              </w:rPr>
            </w:pPr>
            <w:r>
              <w:rPr>
                <w:b/>
                <w:bCs/>
              </w:rPr>
              <w:t>Car Park</w:t>
            </w:r>
          </w:p>
        </w:tc>
        <w:tc>
          <w:tcPr>
            <w:tcW w:w="3240" w:type="dxa"/>
          </w:tcPr>
          <w:p w14:paraId="4CF44CA9" w14:textId="4023082B" w:rsidR="00E250C7" w:rsidRDefault="00E250C7" w:rsidP="003A68BF">
            <w:r>
              <w:t>Trip/Slip</w:t>
            </w:r>
          </w:p>
        </w:tc>
        <w:tc>
          <w:tcPr>
            <w:tcW w:w="1013" w:type="dxa"/>
          </w:tcPr>
          <w:p w14:paraId="532DD585" w14:textId="1AFD3975" w:rsidR="00E250C7" w:rsidRDefault="00E250C7" w:rsidP="003A68BF">
            <w:r>
              <w:t>L</w:t>
            </w:r>
          </w:p>
        </w:tc>
        <w:tc>
          <w:tcPr>
            <w:tcW w:w="5386" w:type="dxa"/>
          </w:tcPr>
          <w:p w14:paraId="65A3DDDB" w14:textId="77777777" w:rsidR="00E250C7" w:rsidRDefault="00E250C7" w:rsidP="003A68BF">
            <w:r>
              <w:t>Area examined regularly.  Any problems rectified or car park closed if this is not possible.</w:t>
            </w:r>
          </w:p>
          <w:p w14:paraId="38C546FE" w14:textId="77777777" w:rsidR="00E250C7" w:rsidRDefault="00E250C7" w:rsidP="003A68BF">
            <w:r>
              <w:lastRenderedPageBreak/>
              <w:t>Annual inspection carried out by Councillor or parish contractor.</w:t>
            </w:r>
          </w:p>
          <w:p w14:paraId="6829236A" w14:textId="77777777" w:rsidR="00B07D12" w:rsidRDefault="00B07D12" w:rsidP="003A68BF">
            <w:r>
              <w:t>Grit salt to be available for use in the car park during adverse weather conditions.</w:t>
            </w:r>
          </w:p>
          <w:p w14:paraId="20653F43" w14:textId="0B947E6B" w:rsidR="00B07D12" w:rsidRDefault="00B07D12" w:rsidP="003A68BF">
            <w:r>
              <w:t>On these occasions, car park users to be made aware that extra care must be taken.</w:t>
            </w:r>
          </w:p>
        </w:tc>
        <w:tc>
          <w:tcPr>
            <w:tcW w:w="2694" w:type="dxa"/>
          </w:tcPr>
          <w:p w14:paraId="6738AF0D" w14:textId="77777777" w:rsidR="00E250C7" w:rsidRPr="00E36E57" w:rsidRDefault="00E250C7" w:rsidP="003A68BF"/>
        </w:tc>
      </w:tr>
      <w:tr w:rsidR="00E250C7" w:rsidRPr="00E36E57" w14:paraId="372AC44B" w14:textId="77777777" w:rsidTr="003A68BF">
        <w:tc>
          <w:tcPr>
            <w:tcW w:w="2977" w:type="dxa"/>
          </w:tcPr>
          <w:p w14:paraId="52E14848" w14:textId="0FE626FF" w:rsidR="00E250C7" w:rsidRDefault="00E250C7" w:rsidP="003A68BF">
            <w:pPr>
              <w:rPr>
                <w:b/>
                <w:bCs/>
              </w:rPr>
            </w:pPr>
            <w:r>
              <w:rPr>
                <w:b/>
                <w:bCs/>
              </w:rPr>
              <w:t>Leaving Car Park</w:t>
            </w:r>
          </w:p>
        </w:tc>
        <w:tc>
          <w:tcPr>
            <w:tcW w:w="3240" w:type="dxa"/>
          </w:tcPr>
          <w:p w14:paraId="279ECBD9" w14:textId="721BB474" w:rsidR="00E250C7" w:rsidRDefault="00E250C7" w:rsidP="003A68BF">
            <w:r>
              <w:t>Traffic accidents</w:t>
            </w:r>
          </w:p>
        </w:tc>
        <w:tc>
          <w:tcPr>
            <w:tcW w:w="1013" w:type="dxa"/>
          </w:tcPr>
          <w:p w14:paraId="11FF0792" w14:textId="2BE6BEA0" w:rsidR="00E250C7" w:rsidRDefault="00E250C7" w:rsidP="003A68BF">
            <w:r>
              <w:t>L</w:t>
            </w:r>
          </w:p>
        </w:tc>
        <w:tc>
          <w:tcPr>
            <w:tcW w:w="5386" w:type="dxa"/>
          </w:tcPr>
          <w:p w14:paraId="54CFCE00" w14:textId="5AC28FC2" w:rsidR="00E250C7" w:rsidRDefault="00E250C7" w:rsidP="003A68BF">
            <w:r>
              <w:t xml:space="preserve">All </w:t>
            </w:r>
            <w:r w:rsidR="00016FC9">
              <w:t xml:space="preserve">hall </w:t>
            </w:r>
            <w:r>
              <w:t>hirers</w:t>
            </w:r>
            <w:r w:rsidR="00016FC9">
              <w:t xml:space="preserve"> and car park users</w:t>
            </w:r>
            <w:r>
              <w:t xml:space="preserve"> advised to </w:t>
            </w:r>
            <w:r w:rsidR="00B86CB2">
              <w:t>take care when leaving the car park, turning into Mortimer Road and then onto The Street.</w:t>
            </w:r>
          </w:p>
          <w:p w14:paraId="22779A82" w14:textId="77777777" w:rsidR="00B07D12" w:rsidRDefault="00B07D12" w:rsidP="00B07D12">
            <w:r>
              <w:t>Motion activated lights installed above the hall entrance.</w:t>
            </w:r>
          </w:p>
          <w:p w14:paraId="7FD2274E" w14:textId="4005C77A" w:rsidR="00016FC9" w:rsidRDefault="00016FC9" w:rsidP="003A68BF">
            <w:r>
              <w:t>Limited street lighting at night.</w:t>
            </w:r>
          </w:p>
        </w:tc>
        <w:tc>
          <w:tcPr>
            <w:tcW w:w="2694" w:type="dxa"/>
          </w:tcPr>
          <w:p w14:paraId="3C3ACF2D" w14:textId="77777777" w:rsidR="00E250C7" w:rsidRPr="00E36E57" w:rsidRDefault="00E250C7" w:rsidP="003A68BF"/>
        </w:tc>
      </w:tr>
      <w:tr w:rsidR="007742BC" w:rsidRPr="00E36E57" w14:paraId="28CA8CCA" w14:textId="77777777" w:rsidTr="003A68BF">
        <w:tc>
          <w:tcPr>
            <w:tcW w:w="2977" w:type="dxa"/>
            <w:vMerge w:val="restart"/>
          </w:tcPr>
          <w:p w14:paraId="0AAB9CCF" w14:textId="586928A0" w:rsidR="007742BC" w:rsidRDefault="007742BC" w:rsidP="003A68BF">
            <w:pPr>
              <w:rPr>
                <w:b/>
                <w:bCs/>
              </w:rPr>
            </w:pPr>
            <w:r>
              <w:rPr>
                <w:b/>
                <w:bCs/>
              </w:rPr>
              <w:t>Medical Emergency</w:t>
            </w:r>
          </w:p>
        </w:tc>
        <w:tc>
          <w:tcPr>
            <w:tcW w:w="3240" w:type="dxa"/>
          </w:tcPr>
          <w:p w14:paraId="74AB55B0" w14:textId="6973B482" w:rsidR="007742BC" w:rsidRDefault="007742BC" w:rsidP="003A68BF">
            <w:r>
              <w:t>Severe illness</w:t>
            </w:r>
          </w:p>
        </w:tc>
        <w:tc>
          <w:tcPr>
            <w:tcW w:w="1013" w:type="dxa"/>
          </w:tcPr>
          <w:p w14:paraId="6C032C62" w14:textId="16E0C55B" w:rsidR="007742BC" w:rsidRDefault="007742BC" w:rsidP="003A68BF">
            <w:r>
              <w:t>M</w:t>
            </w:r>
          </w:p>
        </w:tc>
        <w:tc>
          <w:tcPr>
            <w:tcW w:w="5386" w:type="dxa"/>
          </w:tcPr>
          <w:p w14:paraId="6A178399" w14:textId="77777777" w:rsidR="007742BC" w:rsidRDefault="007742BC" w:rsidP="003A68BF">
            <w:r>
              <w:t>Call ambulance immediately.  First aid kit in kitchen.</w:t>
            </w:r>
          </w:p>
          <w:p w14:paraId="50CA97B9" w14:textId="7776B001" w:rsidR="007742BC" w:rsidRDefault="007742BC" w:rsidP="003A68BF">
            <w:r>
              <w:t>Defibrillator located on the outside wall of the hall.</w:t>
            </w:r>
          </w:p>
        </w:tc>
        <w:tc>
          <w:tcPr>
            <w:tcW w:w="2694" w:type="dxa"/>
          </w:tcPr>
          <w:p w14:paraId="072B723F" w14:textId="77777777" w:rsidR="007742BC" w:rsidRPr="00E36E57" w:rsidRDefault="007742BC" w:rsidP="003A68BF"/>
        </w:tc>
      </w:tr>
      <w:tr w:rsidR="007742BC" w:rsidRPr="00E36E57" w14:paraId="057560FB" w14:textId="77777777" w:rsidTr="003A68BF">
        <w:tc>
          <w:tcPr>
            <w:tcW w:w="2977" w:type="dxa"/>
            <w:vMerge/>
          </w:tcPr>
          <w:p w14:paraId="6EA48571" w14:textId="77777777" w:rsidR="007742BC" w:rsidRDefault="007742BC" w:rsidP="003A68BF">
            <w:pPr>
              <w:rPr>
                <w:b/>
                <w:bCs/>
              </w:rPr>
            </w:pPr>
          </w:p>
        </w:tc>
        <w:tc>
          <w:tcPr>
            <w:tcW w:w="3240" w:type="dxa"/>
          </w:tcPr>
          <w:p w14:paraId="38A038D6" w14:textId="297D2166" w:rsidR="007742BC" w:rsidRDefault="007742BC" w:rsidP="003A68BF">
            <w:r>
              <w:t>Public Access Defibrillator</w:t>
            </w:r>
          </w:p>
        </w:tc>
        <w:tc>
          <w:tcPr>
            <w:tcW w:w="1013" w:type="dxa"/>
          </w:tcPr>
          <w:p w14:paraId="75B13C16" w14:textId="66F56F9D" w:rsidR="007742BC" w:rsidRDefault="007742BC" w:rsidP="003A68BF">
            <w:r>
              <w:t>L</w:t>
            </w:r>
          </w:p>
        </w:tc>
        <w:tc>
          <w:tcPr>
            <w:tcW w:w="5386" w:type="dxa"/>
          </w:tcPr>
          <w:p w14:paraId="00418F13" w14:textId="4CD1F2B1" w:rsidR="007742BC" w:rsidRDefault="007742BC" w:rsidP="003A68BF">
            <w:r>
              <w:t>Regular inspection carried out to ensure heated box and light to ensure defibrillator is in full working order and available for use by the public.</w:t>
            </w:r>
          </w:p>
          <w:p w14:paraId="2B5B09BC" w14:textId="654DFE06" w:rsidR="007742BC" w:rsidRDefault="007742BC" w:rsidP="003A68BF">
            <w:r>
              <w:t>Monthly inspection carried out.</w:t>
            </w:r>
          </w:p>
        </w:tc>
        <w:tc>
          <w:tcPr>
            <w:tcW w:w="2694" w:type="dxa"/>
          </w:tcPr>
          <w:p w14:paraId="5E9140F2" w14:textId="77777777" w:rsidR="007742BC" w:rsidRPr="00E36E57" w:rsidRDefault="007742BC" w:rsidP="003A68BF"/>
        </w:tc>
      </w:tr>
      <w:tr w:rsidR="00B86CB2" w:rsidRPr="00E36E57" w14:paraId="582F01AC" w14:textId="77777777" w:rsidTr="003A68BF">
        <w:tc>
          <w:tcPr>
            <w:tcW w:w="2977" w:type="dxa"/>
          </w:tcPr>
          <w:p w14:paraId="0330561F" w14:textId="2043B82D" w:rsidR="00B86CB2" w:rsidRDefault="002518BB" w:rsidP="003A68BF">
            <w:pPr>
              <w:rPr>
                <w:b/>
                <w:bCs/>
              </w:rPr>
            </w:pPr>
            <w:r>
              <w:rPr>
                <w:b/>
                <w:bCs/>
              </w:rPr>
              <w:t>Drinking water fountain</w:t>
            </w:r>
          </w:p>
        </w:tc>
        <w:tc>
          <w:tcPr>
            <w:tcW w:w="3240" w:type="dxa"/>
          </w:tcPr>
          <w:p w14:paraId="7064A1F9" w14:textId="7BF6BD0C" w:rsidR="00B86CB2" w:rsidRDefault="002518BB" w:rsidP="003A68BF">
            <w:r>
              <w:t>Failure of equipment</w:t>
            </w:r>
          </w:p>
        </w:tc>
        <w:tc>
          <w:tcPr>
            <w:tcW w:w="1013" w:type="dxa"/>
          </w:tcPr>
          <w:p w14:paraId="5FA6CEEF" w14:textId="43BF6407" w:rsidR="00B86CB2" w:rsidRDefault="002518BB" w:rsidP="003A68BF">
            <w:r>
              <w:t>L</w:t>
            </w:r>
          </w:p>
        </w:tc>
        <w:tc>
          <w:tcPr>
            <w:tcW w:w="5386" w:type="dxa"/>
          </w:tcPr>
          <w:p w14:paraId="35F13BE4" w14:textId="029367D5" w:rsidR="002518BB" w:rsidRDefault="002518BB" w:rsidP="003A68BF">
            <w:r>
              <w:t>Drinking water fountain located on the outside wall of the hall.</w:t>
            </w:r>
          </w:p>
          <w:p w14:paraId="1D5D92F3" w14:textId="6B7300C3" w:rsidR="00B86CB2" w:rsidRDefault="002518BB" w:rsidP="003A68BF">
            <w:r>
              <w:t>Service agreement in place to ensure equipment is fit for purpose.</w:t>
            </w:r>
          </w:p>
        </w:tc>
        <w:tc>
          <w:tcPr>
            <w:tcW w:w="2694" w:type="dxa"/>
          </w:tcPr>
          <w:p w14:paraId="29DB2BE0" w14:textId="77777777" w:rsidR="00B86CB2" w:rsidRPr="00E36E57" w:rsidRDefault="00B86CB2" w:rsidP="003A68BF"/>
        </w:tc>
      </w:tr>
      <w:tr w:rsidR="00016FC9" w:rsidRPr="00E36E57" w14:paraId="1FEE7B7F" w14:textId="77777777" w:rsidTr="003A68BF">
        <w:tc>
          <w:tcPr>
            <w:tcW w:w="2977" w:type="dxa"/>
          </w:tcPr>
          <w:p w14:paraId="7396CA33" w14:textId="660B02FD" w:rsidR="00016FC9" w:rsidRDefault="00016FC9" w:rsidP="003A68BF">
            <w:pPr>
              <w:rPr>
                <w:b/>
                <w:bCs/>
              </w:rPr>
            </w:pPr>
            <w:r>
              <w:rPr>
                <w:b/>
                <w:bCs/>
              </w:rPr>
              <w:t>Theft</w:t>
            </w:r>
          </w:p>
        </w:tc>
        <w:tc>
          <w:tcPr>
            <w:tcW w:w="3240" w:type="dxa"/>
          </w:tcPr>
          <w:p w14:paraId="7AD7F5B8" w14:textId="0B00819B" w:rsidR="00016FC9" w:rsidRDefault="00016FC9" w:rsidP="003A68BF">
            <w:r>
              <w:t>Risk of theft of belonging and security of hall.</w:t>
            </w:r>
          </w:p>
        </w:tc>
        <w:tc>
          <w:tcPr>
            <w:tcW w:w="1013" w:type="dxa"/>
          </w:tcPr>
          <w:p w14:paraId="49FA82F6" w14:textId="2D78CD09" w:rsidR="00016FC9" w:rsidRDefault="00016FC9" w:rsidP="003A68BF">
            <w:r>
              <w:t>L</w:t>
            </w:r>
          </w:p>
        </w:tc>
        <w:tc>
          <w:tcPr>
            <w:tcW w:w="5386" w:type="dxa"/>
          </w:tcPr>
          <w:p w14:paraId="4683061B" w14:textId="77777777" w:rsidR="00016FC9" w:rsidRDefault="00016FC9" w:rsidP="003A68BF">
            <w:r>
              <w:t>All hall users encouraged to keep belongings close.</w:t>
            </w:r>
          </w:p>
          <w:p w14:paraId="0D953BFC" w14:textId="55CA3FC9" w:rsidR="00016FC9" w:rsidRDefault="00272C88" w:rsidP="003A68BF">
            <w:r>
              <w:t>Door to hall to be kept locked when not in use.</w:t>
            </w:r>
          </w:p>
          <w:p w14:paraId="0824B5E2" w14:textId="77777777" w:rsidR="00016FC9" w:rsidRDefault="00016FC9" w:rsidP="003A68BF">
            <w:r>
              <w:t>Office to be kept locked when not in use.</w:t>
            </w:r>
          </w:p>
          <w:p w14:paraId="2A7EFF98" w14:textId="5D4A38AB" w:rsidR="00272C88" w:rsidRDefault="00272C88" w:rsidP="003A68BF">
            <w:r>
              <w:t>Staff valuables locked in the office.</w:t>
            </w:r>
          </w:p>
        </w:tc>
        <w:tc>
          <w:tcPr>
            <w:tcW w:w="2694" w:type="dxa"/>
          </w:tcPr>
          <w:p w14:paraId="65203718" w14:textId="77777777" w:rsidR="00016FC9" w:rsidRPr="00E36E57" w:rsidRDefault="00016FC9" w:rsidP="003A68BF"/>
        </w:tc>
      </w:tr>
      <w:tr w:rsidR="00272C88" w:rsidRPr="00E36E57" w14:paraId="5456E04A" w14:textId="77777777" w:rsidTr="003A68BF">
        <w:tc>
          <w:tcPr>
            <w:tcW w:w="2977" w:type="dxa"/>
          </w:tcPr>
          <w:p w14:paraId="1462765F" w14:textId="4A31DAC8" w:rsidR="00272C88" w:rsidRDefault="00272C88" w:rsidP="003A68BF">
            <w:pPr>
              <w:rPr>
                <w:b/>
                <w:bCs/>
              </w:rPr>
            </w:pPr>
            <w:r>
              <w:rPr>
                <w:b/>
                <w:bCs/>
              </w:rPr>
              <w:t>Workstation</w:t>
            </w:r>
          </w:p>
        </w:tc>
        <w:tc>
          <w:tcPr>
            <w:tcW w:w="3240" w:type="dxa"/>
          </w:tcPr>
          <w:p w14:paraId="64343B86" w14:textId="77777777" w:rsidR="00272C88" w:rsidRDefault="00272C88" w:rsidP="003A68BF">
            <w:r>
              <w:t>Repetitive strain injury</w:t>
            </w:r>
          </w:p>
          <w:p w14:paraId="2063D9FA" w14:textId="29377A6D" w:rsidR="00272C88" w:rsidRDefault="00272C88" w:rsidP="003A68BF">
            <w:r>
              <w:t>Eye damage/VDU Screen</w:t>
            </w:r>
          </w:p>
        </w:tc>
        <w:tc>
          <w:tcPr>
            <w:tcW w:w="1013" w:type="dxa"/>
          </w:tcPr>
          <w:p w14:paraId="31AE1FE4" w14:textId="506078AB" w:rsidR="00272C88" w:rsidRDefault="00272C88" w:rsidP="003A68BF">
            <w:r>
              <w:t>L</w:t>
            </w:r>
          </w:p>
        </w:tc>
        <w:tc>
          <w:tcPr>
            <w:tcW w:w="5386" w:type="dxa"/>
          </w:tcPr>
          <w:p w14:paraId="0CB0C4BB" w14:textId="23234160" w:rsidR="00272C88" w:rsidRDefault="00272C88" w:rsidP="003A68BF">
            <w:r>
              <w:t>Computer screen free from defect.  Keyboard adequate.  Good lighting.  No glare.  Adjustable chair and footrest.</w:t>
            </w:r>
          </w:p>
          <w:p w14:paraId="000A4007" w14:textId="089EE613" w:rsidR="00272C88" w:rsidRDefault="00272C88" w:rsidP="003A68BF">
            <w:r>
              <w:t>Eye test every two years.</w:t>
            </w:r>
          </w:p>
        </w:tc>
        <w:tc>
          <w:tcPr>
            <w:tcW w:w="2694" w:type="dxa"/>
          </w:tcPr>
          <w:p w14:paraId="244709FC" w14:textId="77777777" w:rsidR="00272C88" w:rsidRPr="00E36E57" w:rsidRDefault="00272C88" w:rsidP="003A68BF"/>
        </w:tc>
      </w:tr>
      <w:tr w:rsidR="00272C88" w:rsidRPr="00E36E57" w14:paraId="54AB7FC7" w14:textId="77777777" w:rsidTr="003A68BF">
        <w:tc>
          <w:tcPr>
            <w:tcW w:w="2977" w:type="dxa"/>
          </w:tcPr>
          <w:p w14:paraId="65445187" w14:textId="686554F5" w:rsidR="00272C88" w:rsidRDefault="00272C88" w:rsidP="003A68BF">
            <w:pPr>
              <w:rPr>
                <w:b/>
                <w:bCs/>
              </w:rPr>
            </w:pPr>
            <w:r>
              <w:rPr>
                <w:b/>
                <w:bCs/>
              </w:rPr>
              <w:t>Accident occurring in office</w:t>
            </w:r>
          </w:p>
        </w:tc>
        <w:tc>
          <w:tcPr>
            <w:tcW w:w="3240" w:type="dxa"/>
          </w:tcPr>
          <w:p w14:paraId="6477DF5C" w14:textId="77777777" w:rsidR="00272C88" w:rsidRDefault="00272C88" w:rsidP="003A68BF">
            <w:r>
              <w:t>Injury to Clerk/Assistant Clerk</w:t>
            </w:r>
          </w:p>
          <w:p w14:paraId="2F8015C7" w14:textId="77777777" w:rsidR="00272C88" w:rsidRDefault="00272C88" w:rsidP="003A68BF">
            <w:r>
              <w:t>Public</w:t>
            </w:r>
          </w:p>
          <w:p w14:paraId="08F88F00" w14:textId="72E84819" w:rsidR="00272C88" w:rsidRDefault="00272C88" w:rsidP="003A68BF">
            <w:r>
              <w:t>Councillors</w:t>
            </w:r>
          </w:p>
        </w:tc>
        <w:tc>
          <w:tcPr>
            <w:tcW w:w="1013" w:type="dxa"/>
          </w:tcPr>
          <w:p w14:paraId="42929624" w14:textId="5422E3C3" w:rsidR="00272C88" w:rsidRDefault="00272C88" w:rsidP="003A68BF">
            <w:r>
              <w:t>L</w:t>
            </w:r>
          </w:p>
        </w:tc>
        <w:tc>
          <w:tcPr>
            <w:tcW w:w="5386" w:type="dxa"/>
          </w:tcPr>
          <w:p w14:paraId="673F398E" w14:textId="77777777" w:rsidR="00272C88" w:rsidRDefault="00272C88" w:rsidP="003A68BF">
            <w:r>
              <w:t>Flooring inspected regularly for defects.</w:t>
            </w:r>
          </w:p>
          <w:p w14:paraId="30841FAF" w14:textId="77777777" w:rsidR="00272C88" w:rsidRDefault="00272C88" w:rsidP="003A68BF">
            <w:r>
              <w:t>Filing cabinets closed when not in use.</w:t>
            </w:r>
          </w:p>
          <w:p w14:paraId="0C96C430" w14:textId="22B97181" w:rsidR="00272C88" w:rsidRDefault="00272C88" w:rsidP="003A68BF">
            <w:r>
              <w:t>First Aid equipment and insurance cover provided.</w:t>
            </w:r>
          </w:p>
        </w:tc>
        <w:tc>
          <w:tcPr>
            <w:tcW w:w="2694" w:type="dxa"/>
          </w:tcPr>
          <w:p w14:paraId="0EF12880" w14:textId="77777777" w:rsidR="00272C88" w:rsidRPr="00E36E57" w:rsidRDefault="00272C88" w:rsidP="003A68BF"/>
        </w:tc>
      </w:tr>
    </w:tbl>
    <w:p w14:paraId="1E8B8832" w14:textId="77777777" w:rsidR="00CC40C4" w:rsidRDefault="00CC40C4" w:rsidP="009C07C2">
      <w:pPr>
        <w:spacing w:after="0" w:line="240" w:lineRule="auto"/>
        <w:rPr>
          <w:b/>
          <w:bCs/>
        </w:rPr>
      </w:pPr>
    </w:p>
    <w:p w14:paraId="7ECA2F11" w14:textId="2D7C99C3" w:rsidR="002518BB" w:rsidRDefault="002518BB">
      <w:pPr>
        <w:rPr>
          <w:b/>
          <w:bCs/>
        </w:rPr>
      </w:pPr>
      <w:r>
        <w:rPr>
          <w:b/>
          <w:bCs/>
        </w:rPr>
        <w:br w:type="page"/>
      </w: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2518BB" w:rsidRPr="00E36E57" w14:paraId="3DBF23D3" w14:textId="77777777" w:rsidTr="001457C8">
        <w:tc>
          <w:tcPr>
            <w:tcW w:w="15310" w:type="dxa"/>
            <w:gridSpan w:val="5"/>
            <w:shd w:val="clear" w:color="auto" w:fill="FFFF00"/>
          </w:tcPr>
          <w:p w14:paraId="0E16473D" w14:textId="77777777" w:rsidR="002518BB" w:rsidRDefault="002518BB" w:rsidP="001457C8">
            <w:pPr>
              <w:rPr>
                <w:b/>
                <w:bCs/>
              </w:rPr>
            </w:pPr>
          </w:p>
          <w:p w14:paraId="07B7A14A" w14:textId="6B3B378E" w:rsidR="002518BB" w:rsidRDefault="002518BB" w:rsidP="001457C8">
            <w:pPr>
              <w:rPr>
                <w:b/>
                <w:bCs/>
              </w:rPr>
            </w:pPr>
            <w:r>
              <w:rPr>
                <w:b/>
                <w:bCs/>
              </w:rPr>
              <w:t>GOVERNANCE AND MANAGEMENT</w:t>
            </w:r>
          </w:p>
          <w:p w14:paraId="2AB35B37" w14:textId="77777777" w:rsidR="002518BB" w:rsidRPr="00E36E57" w:rsidRDefault="002518BB" w:rsidP="001457C8">
            <w:pPr>
              <w:rPr>
                <w:b/>
                <w:bCs/>
              </w:rPr>
            </w:pPr>
          </w:p>
        </w:tc>
      </w:tr>
      <w:tr w:rsidR="002518BB" w:rsidRPr="00E36E57" w14:paraId="4AE46C93" w14:textId="77777777" w:rsidTr="001457C8">
        <w:tc>
          <w:tcPr>
            <w:tcW w:w="2977" w:type="dxa"/>
          </w:tcPr>
          <w:p w14:paraId="68CE1D22" w14:textId="77777777" w:rsidR="002518BB" w:rsidRPr="00E36E57" w:rsidRDefault="002518BB" w:rsidP="001457C8">
            <w:pPr>
              <w:jc w:val="center"/>
              <w:rPr>
                <w:b/>
                <w:bCs/>
              </w:rPr>
            </w:pPr>
            <w:r w:rsidRPr="00E36E57">
              <w:rPr>
                <w:b/>
                <w:bCs/>
              </w:rPr>
              <w:t>Topic</w:t>
            </w:r>
          </w:p>
        </w:tc>
        <w:tc>
          <w:tcPr>
            <w:tcW w:w="3240" w:type="dxa"/>
          </w:tcPr>
          <w:p w14:paraId="46408621" w14:textId="77777777" w:rsidR="002518BB" w:rsidRPr="00E36E57" w:rsidRDefault="002518BB" w:rsidP="001457C8">
            <w:pPr>
              <w:jc w:val="center"/>
              <w:rPr>
                <w:b/>
                <w:bCs/>
              </w:rPr>
            </w:pPr>
            <w:r w:rsidRPr="00E36E57">
              <w:rPr>
                <w:b/>
                <w:bCs/>
              </w:rPr>
              <w:t>Risk</w:t>
            </w:r>
          </w:p>
        </w:tc>
        <w:tc>
          <w:tcPr>
            <w:tcW w:w="1013" w:type="dxa"/>
          </w:tcPr>
          <w:p w14:paraId="34668598" w14:textId="77777777" w:rsidR="002518BB" w:rsidRPr="00E36E57" w:rsidRDefault="002518BB" w:rsidP="001457C8">
            <w:pPr>
              <w:jc w:val="center"/>
              <w:rPr>
                <w:b/>
                <w:bCs/>
              </w:rPr>
            </w:pPr>
            <w:r w:rsidRPr="00E36E57">
              <w:rPr>
                <w:b/>
                <w:bCs/>
              </w:rPr>
              <w:t>L/M/H</w:t>
            </w:r>
          </w:p>
        </w:tc>
        <w:tc>
          <w:tcPr>
            <w:tcW w:w="5386" w:type="dxa"/>
          </w:tcPr>
          <w:p w14:paraId="5C1FD762" w14:textId="77777777" w:rsidR="002518BB" w:rsidRPr="00E36E57" w:rsidRDefault="002518BB" w:rsidP="001457C8">
            <w:pPr>
              <w:jc w:val="center"/>
              <w:rPr>
                <w:b/>
                <w:bCs/>
              </w:rPr>
            </w:pPr>
            <w:r w:rsidRPr="00E36E57">
              <w:rPr>
                <w:b/>
                <w:bCs/>
              </w:rPr>
              <w:t>Management/control of risk</w:t>
            </w:r>
          </w:p>
        </w:tc>
        <w:tc>
          <w:tcPr>
            <w:tcW w:w="2694" w:type="dxa"/>
          </w:tcPr>
          <w:p w14:paraId="4C96A929" w14:textId="77777777" w:rsidR="002518BB" w:rsidRPr="00E36E57" w:rsidRDefault="002518BB" w:rsidP="001457C8">
            <w:pPr>
              <w:jc w:val="center"/>
              <w:rPr>
                <w:b/>
                <w:bCs/>
              </w:rPr>
            </w:pPr>
            <w:r w:rsidRPr="00E36E57">
              <w:rPr>
                <w:b/>
                <w:bCs/>
              </w:rPr>
              <w:t>Review/Assess/Revise</w:t>
            </w:r>
          </w:p>
        </w:tc>
      </w:tr>
      <w:tr w:rsidR="002518BB" w:rsidRPr="00E36E57" w14:paraId="696617D4" w14:textId="77777777" w:rsidTr="001457C8">
        <w:tc>
          <w:tcPr>
            <w:tcW w:w="2977" w:type="dxa"/>
          </w:tcPr>
          <w:p w14:paraId="382625B6" w14:textId="24234ACC" w:rsidR="002518BB" w:rsidRPr="00E36E57" w:rsidRDefault="002518BB" w:rsidP="001457C8">
            <w:pPr>
              <w:rPr>
                <w:b/>
                <w:bCs/>
              </w:rPr>
            </w:pPr>
            <w:r>
              <w:rPr>
                <w:b/>
                <w:bCs/>
              </w:rPr>
              <w:t>Lack of forward planning and budgetary controls</w:t>
            </w:r>
          </w:p>
        </w:tc>
        <w:tc>
          <w:tcPr>
            <w:tcW w:w="3240" w:type="dxa"/>
          </w:tcPr>
          <w:p w14:paraId="2A817695" w14:textId="57595C7E" w:rsidR="002518BB" w:rsidRPr="00E36E57" w:rsidRDefault="002518BB" w:rsidP="001457C8">
            <w:r>
              <w:t xml:space="preserve">Lack of direction and prioritisation, insufficient funds to </w:t>
            </w:r>
            <w:proofErr w:type="spellStart"/>
            <w:r>
              <w:t>cove</w:t>
            </w:r>
            <w:proofErr w:type="spellEnd"/>
            <w:r>
              <w:t xml:space="preserve"> spend</w:t>
            </w:r>
          </w:p>
        </w:tc>
        <w:tc>
          <w:tcPr>
            <w:tcW w:w="1013" w:type="dxa"/>
          </w:tcPr>
          <w:p w14:paraId="43AF0633" w14:textId="77777777" w:rsidR="002518BB" w:rsidRPr="00E36E57" w:rsidRDefault="002518BB" w:rsidP="001457C8">
            <w:r w:rsidRPr="00E36E57">
              <w:t>L</w:t>
            </w:r>
          </w:p>
        </w:tc>
        <w:tc>
          <w:tcPr>
            <w:tcW w:w="5386" w:type="dxa"/>
          </w:tcPr>
          <w:p w14:paraId="2C8DA4BA" w14:textId="1B4B4768" w:rsidR="002518BB" w:rsidRPr="00E36E57" w:rsidRDefault="002518BB" w:rsidP="001457C8">
            <w:r>
              <w:t xml:space="preserve">Budget in operation and regularly </w:t>
            </w:r>
            <w:proofErr w:type="spellStart"/>
            <w:r>
              <w:t>reviewe</w:t>
            </w:r>
            <w:proofErr w:type="spellEnd"/>
            <w:r>
              <w:t>.</w:t>
            </w:r>
          </w:p>
        </w:tc>
        <w:tc>
          <w:tcPr>
            <w:tcW w:w="2694" w:type="dxa"/>
          </w:tcPr>
          <w:p w14:paraId="50F53103" w14:textId="77777777" w:rsidR="002518BB" w:rsidRPr="00E36E57" w:rsidRDefault="002518BB" w:rsidP="001457C8"/>
        </w:tc>
      </w:tr>
      <w:tr w:rsidR="002518BB" w:rsidRPr="00E36E57" w14:paraId="6099D615" w14:textId="77777777" w:rsidTr="001457C8">
        <w:tc>
          <w:tcPr>
            <w:tcW w:w="2977" w:type="dxa"/>
          </w:tcPr>
          <w:p w14:paraId="0CAD14C2" w14:textId="4F2148A6" w:rsidR="002518BB" w:rsidRPr="00E36E57" w:rsidRDefault="002518BB" w:rsidP="00294551">
            <w:pPr>
              <w:rPr>
                <w:b/>
                <w:bCs/>
              </w:rPr>
            </w:pPr>
            <w:r>
              <w:rPr>
                <w:b/>
                <w:bCs/>
              </w:rPr>
              <w:t xml:space="preserve">Poor reporting </w:t>
            </w:r>
            <w:r w:rsidR="00016FC9">
              <w:rPr>
                <w:b/>
                <w:bCs/>
              </w:rPr>
              <w:t>to C</w:t>
            </w:r>
            <w:r>
              <w:rPr>
                <w:b/>
                <w:bCs/>
              </w:rPr>
              <w:t>ouncil</w:t>
            </w:r>
          </w:p>
        </w:tc>
        <w:tc>
          <w:tcPr>
            <w:tcW w:w="3240" w:type="dxa"/>
          </w:tcPr>
          <w:p w14:paraId="670209CD" w14:textId="4F3FE073" w:rsidR="002518BB" w:rsidRPr="00E36E57" w:rsidRDefault="002518BB" w:rsidP="001457C8">
            <w:r>
              <w:t>Poor quality decision making.  Council becomes ill informed.</w:t>
            </w:r>
          </w:p>
        </w:tc>
        <w:tc>
          <w:tcPr>
            <w:tcW w:w="1013" w:type="dxa"/>
          </w:tcPr>
          <w:p w14:paraId="543EE792" w14:textId="77777777" w:rsidR="002518BB" w:rsidRPr="00E36E57" w:rsidRDefault="002518BB" w:rsidP="001457C8">
            <w:r w:rsidRPr="00E36E57">
              <w:t>L</w:t>
            </w:r>
          </w:p>
        </w:tc>
        <w:tc>
          <w:tcPr>
            <w:tcW w:w="5386" w:type="dxa"/>
          </w:tcPr>
          <w:p w14:paraId="53636695" w14:textId="77777777" w:rsidR="002518BB" w:rsidRDefault="002518BB" w:rsidP="001457C8">
            <w:r>
              <w:t>Timely and accurate financial reporting.</w:t>
            </w:r>
          </w:p>
          <w:p w14:paraId="6E63B165" w14:textId="77777777" w:rsidR="002518BB" w:rsidRDefault="002518BB" w:rsidP="001457C8">
            <w:r>
              <w:t>C</w:t>
            </w:r>
            <w:r w:rsidR="007742BC">
              <w:t>lear instructions to staff.</w:t>
            </w:r>
          </w:p>
          <w:p w14:paraId="0E816CF7" w14:textId="613EBEB8" w:rsidR="007742BC" w:rsidRPr="00E36E57" w:rsidRDefault="007742BC" w:rsidP="001457C8">
            <w:r>
              <w:t>Matter raised at meeting.</w:t>
            </w:r>
          </w:p>
        </w:tc>
        <w:tc>
          <w:tcPr>
            <w:tcW w:w="2694" w:type="dxa"/>
          </w:tcPr>
          <w:p w14:paraId="163DEC2A" w14:textId="77777777" w:rsidR="002518BB" w:rsidRPr="00E36E57" w:rsidRDefault="002518BB" w:rsidP="001457C8"/>
        </w:tc>
      </w:tr>
      <w:tr w:rsidR="007742BC" w:rsidRPr="00E36E57" w14:paraId="6701ABE0" w14:textId="77777777" w:rsidTr="001457C8">
        <w:tc>
          <w:tcPr>
            <w:tcW w:w="2977" w:type="dxa"/>
          </w:tcPr>
          <w:p w14:paraId="0E763E74" w14:textId="2D3367D2" w:rsidR="007742BC" w:rsidRDefault="007742BC" w:rsidP="00294551">
            <w:pPr>
              <w:rPr>
                <w:b/>
                <w:bCs/>
              </w:rPr>
            </w:pPr>
            <w:r>
              <w:rPr>
                <w:b/>
                <w:bCs/>
              </w:rPr>
              <w:t>Failure to keep proper financial records in accordance with statutory requirements.</w:t>
            </w:r>
          </w:p>
        </w:tc>
        <w:tc>
          <w:tcPr>
            <w:tcW w:w="3240" w:type="dxa"/>
          </w:tcPr>
          <w:p w14:paraId="69469F83" w14:textId="0505922F" w:rsidR="007742BC" w:rsidRDefault="007742BC" w:rsidP="001457C8">
            <w:r>
              <w:t>Inadequate financial control</w:t>
            </w:r>
          </w:p>
        </w:tc>
        <w:tc>
          <w:tcPr>
            <w:tcW w:w="1013" w:type="dxa"/>
          </w:tcPr>
          <w:p w14:paraId="55624758" w14:textId="41C5BB10" w:rsidR="007742BC" w:rsidRPr="00E36E57" w:rsidRDefault="007742BC" w:rsidP="001457C8">
            <w:r>
              <w:t>L</w:t>
            </w:r>
          </w:p>
        </w:tc>
        <w:tc>
          <w:tcPr>
            <w:tcW w:w="5386" w:type="dxa"/>
          </w:tcPr>
          <w:p w14:paraId="4B4EC3C3" w14:textId="77777777" w:rsidR="007742BC" w:rsidRDefault="007742BC" w:rsidP="001457C8">
            <w:r>
              <w:t>Proper arrangements for the notification of income and approval of expenditure.</w:t>
            </w:r>
          </w:p>
          <w:p w14:paraId="3657E43E" w14:textId="5480EE66" w:rsidR="007742BC" w:rsidRDefault="007742BC" w:rsidP="001457C8">
            <w:r>
              <w:t>Review of internal controls in place and their documentations.  Internal auditor.</w:t>
            </w:r>
          </w:p>
        </w:tc>
        <w:tc>
          <w:tcPr>
            <w:tcW w:w="2694" w:type="dxa"/>
          </w:tcPr>
          <w:p w14:paraId="64DC003A" w14:textId="77777777" w:rsidR="007742BC" w:rsidRPr="00E36E57" w:rsidRDefault="007742BC" w:rsidP="001457C8"/>
        </w:tc>
      </w:tr>
      <w:tr w:rsidR="007742BC" w:rsidRPr="00E36E57" w14:paraId="756716CD" w14:textId="77777777" w:rsidTr="001457C8">
        <w:tc>
          <w:tcPr>
            <w:tcW w:w="2977" w:type="dxa"/>
          </w:tcPr>
          <w:p w14:paraId="7705E6B3" w14:textId="4E1B958D" w:rsidR="007742BC" w:rsidRDefault="007742BC" w:rsidP="00294551">
            <w:pPr>
              <w:rPr>
                <w:b/>
                <w:bCs/>
              </w:rPr>
            </w:pPr>
            <w:r>
              <w:rPr>
                <w:b/>
                <w:bCs/>
              </w:rPr>
              <w:t>Failure to respond to electors’ wish to right of inspection.</w:t>
            </w:r>
          </w:p>
        </w:tc>
        <w:tc>
          <w:tcPr>
            <w:tcW w:w="3240" w:type="dxa"/>
          </w:tcPr>
          <w:p w14:paraId="64E30DFB" w14:textId="77777777" w:rsidR="007742BC" w:rsidRDefault="007742BC" w:rsidP="001457C8">
            <w:r>
              <w:t>Loss of confidence.</w:t>
            </w:r>
          </w:p>
          <w:p w14:paraId="387067AD" w14:textId="1E996594" w:rsidR="007742BC" w:rsidRDefault="007742BC" w:rsidP="001457C8">
            <w:r>
              <w:t>Loss of reputation</w:t>
            </w:r>
          </w:p>
        </w:tc>
        <w:tc>
          <w:tcPr>
            <w:tcW w:w="1013" w:type="dxa"/>
          </w:tcPr>
          <w:p w14:paraId="4B461B0F" w14:textId="7DDAAE1C" w:rsidR="007742BC" w:rsidRDefault="007742BC" w:rsidP="001457C8">
            <w:r>
              <w:t>L</w:t>
            </w:r>
          </w:p>
        </w:tc>
        <w:tc>
          <w:tcPr>
            <w:tcW w:w="5386" w:type="dxa"/>
          </w:tcPr>
          <w:p w14:paraId="5B88E5AA" w14:textId="6F5BABFE" w:rsidR="007742BC" w:rsidRDefault="007742BC" w:rsidP="001457C8">
            <w:r>
              <w:t>Operational protocols set by Government and external auditor.</w:t>
            </w:r>
          </w:p>
        </w:tc>
        <w:tc>
          <w:tcPr>
            <w:tcW w:w="2694" w:type="dxa"/>
          </w:tcPr>
          <w:p w14:paraId="2DDF9515" w14:textId="77777777" w:rsidR="007742BC" w:rsidRPr="00E36E57" w:rsidRDefault="007742BC" w:rsidP="001457C8"/>
        </w:tc>
      </w:tr>
      <w:tr w:rsidR="007742BC" w:rsidRPr="00E36E57" w14:paraId="4258C418" w14:textId="77777777" w:rsidTr="001457C8">
        <w:tc>
          <w:tcPr>
            <w:tcW w:w="2977" w:type="dxa"/>
          </w:tcPr>
          <w:p w14:paraId="10655E40" w14:textId="09A29B9E" w:rsidR="007742BC" w:rsidRDefault="007742BC" w:rsidP="00294551">
            <w:pPr>
              <w:rPr>
                <w:b/>
                <w:bCs/>
              </w:rPr>
            </w:pPr>
            <w:r>
              <w:rPr>
                <w:b/>
                <w:bCs/>
              </w:rPr>
              <w:t>Poor document control</w:t>
            </w:r>
          </w:p>
        </w:tc>
        <w:tc>
          <w:tcPr>
            <w:tcW w:w="3240" w:type="dxa"/>
          </w:tcPr>
          <w:p w14:paraId="53FD3040" w14:textId="77777777" w:rsidR="007742BC" w:rsidRDefault="007742BC" w:rsidP="001457C8">
            <w:r>
              <w:t>Information not passed in a timely manner.</w:t>
            </w:r>
          </w:p>
          <w:p w14:paraId="77804AB1" w14:textId="77777777" w:rsidR="007742BC" w:rsidRDefault="007742BC" w:rsidP="001457C8">
            <w:r>
              <w:t>Deadlines missed.</w:t>
            </w:r>
          </w:p>
          <w:p w14:paraId="1BDD8795" w14:textId="11E547DB" w:rsidR="007742BC" w:rsidRDefault="007742BC" w:rsidP="001457C8">
            <w:r>
              <w:t>Lack of achievement</w:t>
            </w:r>
          </w:p>
        </w:tc>
        <w:tc>
          <w:tcPr>
            <w:tcW w:w="1013" w:type="dxa"/>
          </w:tcPr>
          <w:p w14:paraId="1CA719CD" w14:textId="24024971" w:rsidR="007742BC" w:rsidRDefault="007742BC" w:rsidP="001457C8">
            <w:r>
              <w:t>L</w:t>
            </w:r>
          </w:p>
        </w:tc>
        <w:tc>
          <w:tcPr>
            <w:tcW w:w="5386" w:type="dxa"/>
          </w:tcPr>
          <w:p w14:paraId="51958990" w14:textId="63103A95" w:rsidR="007742BC" w:rsidRDefault="007742BC" w:rsidP="001457C8">
            <w:r>
              <w:t>Clear job descriptions, training and review.</w:t>
            </w:r>
          </w:p>
        </w:tc>
        <w:tc>
          <w:tcPr>
            <w:tcW w:w="2694" w:type="dxa"/>
          </w:tcPr>
          <w:p w14:paraId="70CB4D13" w14:textId="77777777" w:rsidR="007742BC" w:rsidRPr="00E36E57" w:rsidRDefault="007742BC" w:rsidP="001457C8"/>
        </w:tc>
      </w:tr>
      <w:tr w:rsidR="007742BC" w:rsidRPr="00E36E57" w14:paraId="04B5527F" w14:textId="77777777" w:rsidTr="001457C8">
        <w:tc>
          <w:tcPr>
            <w:tcW w:w="2977" w:type="dxa"/>
          </w:tcPr>
          <w:p w14:paraId="5C9319DD" w14:textId="77777777" w:rsidR="007742BC" w:rsidRDefault="007742BC" w:rsidP="00294551">
            <w:pPr>
              <w:rPr>
                <w:b/>
                <w:bCs/>
              </w:rPr>
            </w:pPr>
            <w:r>
              <w:rPr>
                <w:b/>
                <w:bCs/>
              </w:rPr>
              <w:t>Failure to ensure that the Council complies with law in particular:</w:t>
            </w:r>
          </w:p>
          <w:p w14:paraId="3FC24CDE" w14:textId="77777777" w:rsidR="007742BC" w:rsidRPr="007742BC" w:rsidRDefault="007742BC" w:rsidP="007742BC">
            <w:pPr>
              <w:pStyle w:val="ListParagraph"/>
              <w:numPr>
                <w:ilvl w:val="0"/>
                <w:numId w:val="5"/>
              </w:numPr>
              <w:rPr>
                <w:b/>
                <w:bCs/>
              </w:rPr>
            </w:pPr>
            <w:r w:rsidRPr="007742BC">
              <w:rPr>
                <w:b/>
                <w:bCs/>
              </w:rPr>
              <w:t>Health and Safety</w:t>
            </w:r>
          </w:p>
          <w:p w14:paraId="7E363558" w14:textId="77777777" w:rsidR="007742BC" w:rsidRPr="007742BC" w:rsidRDefault="007742BC" w:rsidP="007742BC">
            <w:pPr>
              <w:pStyle w:val="ListParagraph"/>
              <w:numPr>
                <w:ilvl w:val="0"/>
                <w:numId w:val="5"/>
              </w:numPr>
              <w:rPr>
                <w:b/>
                <w:bCs/>
              </w:rPr>
            </w:pPr>
            <w:r w:rsidRPr="007742BC">
              <w:rPr>
                <w:b/>
                <w:bCs/>
              </w:rPr>
              <w:t>Equal Opportunities</w:t>
            </w:r>
          </w:p>
          <w:p w14:paraId="2F798A88" w14:textId="77777777" w:rsidR="007742BC" w:rsidRPr="007742BC" w:rsidRDefault="007742BC" w:rsidP="007742BC">
            <w:pPr>
              <w:pStyle w:val="ListParagraph"/>
              <w:numPr>
                <w:ilvl w:val="0"/>
                <w:numId w:val="5"/>
              </w:numPr>
              <w:rPr>
                <w:b/>
                <w:bCs/>
              </w:rPr>
            </w:pPr>
            <w:r w:rsidRPr="007742BC">
              <w:rPr>
                <w:b/>
                <w:bCs/>
              </w:rPr>
              <w:t>Data Protection</w:t>
            </w:r>
          </w:p>
          <w:p w14:paraId="0B16B010" w14:textId="77777777" w:rsidR="007742BC" w:rsidRPr="007742BC" w:rsidRDefault="007742BC" w:rsidP="007742BC">
            <w:pPr>
              <w:pStyle w:val="ListParagraph"/>
              <w:numPr>
                <w:ilvl w:val="0"/>
                <w:numId w:val="5"/>
              </w:numPr>
              <w:rPr>
                <w:b/>
                <w:bCs/>
              </w:rPr>
            </w:pPr>
            <w:r w:rsidRPr="007742BC">
              <w:rPr>
                <w:b/>
                <w:bCs/>
              </w:rPr>
              <w:t>Human Rights</w:t>
            </w:r>
          </w:p>
          <w:p w14:paraId="0DFF480D" w14:textId="77777777" w:rsidR="007742BC" w:rsidRPr="007742BC" w:rsidRDefault="007742BC" w:rsidP="007742BC">
            <w:pPr>
              <w:pStyle w:val="ListParagraph"/>
              <w:numPr>
                <w:ilvl w:val="0"/>
                <w:numId w:val="5"/>
              </w:numPr>
              <w:rPr>
                <w:b/>
                <w:bCs/>
              </w:rPr>
            </w:pPr>
            <w:r w:rsidRPr="007742BC">
              <w:rPr>
                <w:b/>
                <w:bCs/>
              </w:rPr>
              <w:t>Disability Discrimination</w:t>
            </w:r>
          </w:p>
          <w:p w14:paraId="017A35B0" w14:textId="77777777" w:rsidR="007742BC" w:rsidRPr="007742BC" w:rsidRDefault="007742BC" w:rsidP="007742BC">
            <w:pPr>
              <w:pStyle w:val="ListParagraph"/>
              <w:numPr>
                <w:ilvl w:val="0"/>
                <w:numId w:val="5"/>
              </w:numPr>
              <w:rPr>
                <w:b/>
                <w:bCs/>
              </w:rPr>
            </w:pPr>
            <w:r w:rsidRPr="007742BC">
              <w:rPr>
                <w:b/>
                <w:bCs/>
              </w:rPr>
              <w:t>Employment Law</w:t>
            </w:r>
          </w:p>
          <w:p w14:paraId="5D9D92DB" w14:textId="76679321" w:rsidR="007742BC" w:rsidRPr="007742BC" w:rsidRDefault="008C0F68" w:rsidP="007742BC">
            <w:pPr>
              <w:pStyle w:val="ListParagraph"/>
              <w:numPr>
                <w:ilvl w:val="0"/>
                <w:numId w:val="5"/>
              </w:numPr>
              <w:rPr>
                <w:b/>
                <w:bCs/>
              </w:rPr>
            </w:pPr>
            <w:r>
              <w:rPr>
                <w:b/>
                <w:bCs/>
              </w:rPr>
              <w:t>R</w:t>
            </w:r>
            <w:r w:rsidR="007742BC" w:rsidRPr="007742BC">
              <w:rPr>
                <w:b/>
                <w:bCs/>
              </w:rPr>
              <w:t>acial Discrimination</w:t>
            </w:r>
          </w:p>
        </w:tc>
        <w:tc>
          <w:tcPr>
            <w:tcW w:w="3240" w:type="dxa"/>
          </w:tcPr>
          <w:p w14:paraId="0133F101" w14:textId="77777777" w:rsidR="007742BC" w:rsidRDefault="007742BC" w:rsidP="001457C8">
            <w:r>
              <w:t>Fines and penalties from regulation bodies</w:t>
            </w:r>
          </w:p>
          <w:p w14:paraId="0117B6E6" w14:textId="3F244C42" w:rsidR="007742BC" w:rsidRDefault="007742BC" w:rsidP="001457C8">
            <w:r>
              <w:t>Loss of reputation</w:t>
            </w:r>
          </w:p>
        </w:tc>
        <w:tc>
          <w:tcPr>
            <w:tcW w:w="1013" w:type="dxa"/>
          </w:tcPr>
          <w:p w14:paraId="05D05925" w14:textId="6E8E66B3" w:rsidR="007742BC" w:rsidRDefault="007742BC" w:rsidP="001457C8">
            <w:r>
              <w:t>L</w:t>
            </w:r>
          </w:p>
        </w:tc>
        <w:tc>
          <w:tcPr>
            <w:tcW w:w="5386" w:type="dxa"/>
          </w:tcPr>
          <w:p w14:paraId="6764C6E7" w14:textId="77777777" w:rsidR="007742BC" w:rsidRDefault="007742BC" w:rsidP="001457C8">
            <w:r>
              <w:t>Clear policies and procedures</w:t>
            </w:r>
          </w:p>
          <w:p w14:paraId="1023B014" w14:textId="77777777" w:rsidR="007742BC" w:rsidRDefault="007742BC" w:rsidP="001457C8">
            <w:r>
              <w:t>Regular review of law</w:t>
            </w:r>
          </w:p>
          <w:p w14:paraId="24F88DC7" w14:textId="04C2A82B" w:rsidR="007742BC" w:rsidRDefault="007742BC" w:rsidP="001457C8">
            <w:r>
              <w:t>Training</w:t>
            </w:r>
          </w:p>
        </w:tc>
        <w:tc>
          <w:tcPr>
            <w:tcW w:w="2694" w:type="dxa"/>
          </w:tcPr>
          <w:p w14:paraId="6E63C624" w14:textId="77777777" w:rsidR="007742BC" w:rsidRPr="00E36E57" w:rsidRDefault="007742BC" w:rsidP="001457C8"/>
        </w:tc>
      </w:tr>
    </w:tbl>
    <w:p w14:paraId="794D2726" w14:textId="77777777" w:rsidR="00B07D12" w:rsidRDefault="00B07D12">
      <w:r>
        <w:br w:type="page"/>
      </w:r>
    </w:p>
    <w:tbl>
      <w:tblPr>
        <w:tblStyle w:val="TableGrid"/>
        <w:tblW w:w="15310" w:type="dxa"/>
        <w:tblInd w:w="-714" w:type="dxa"/>
        <w:tblLook w:val="04A0" w:firstRow="1" w:lastRow="0" w:firstColumn="1" w:lastColumn="0" w:noHBand="0" w:noVBand="1"/>
      </w:tblPr>
      <w:tblGrid>
        <w:gridCol w:w="2977"/>
        <w:gridCol w:w="3240"/>
        <w:gridCol w:w="1013"/>
        <w:gridCol w:w="5386"/>
        <w:gridCol w:w="2694"/>
      </w:tblGrid>
      <w:tr w:rsidR="008C0F68" w:rsidRPr="00E36E57" w14:paraId="046B8D55" w14:textId="77777777" w:rsidTr="001457C8">
        <w:tc>
          <w:tcPr>
            <w:tcW w:w="2977" w:type="dxa"/>
          </w:tcPr>
          <w:p w14:paraId="4CDC5CEA" w14:textId="1C4E0CC8" w:rsidR="008C0F68" w:rsidRDefault="00171C39" w:rsidP="00294551">
            <w:pPr>
              <w:rPr>
                <w:b/>
                <w:bCs/>
              </w:rPr>
            </w:pPr>
            <w:r>
              <w:rPr>
                <w:b/>
                <w:bCs/>
              </w:rPr>
              <w:lastRenderedPageBreak/>
              <w:t>Failure to ensure all business activities are within legal power.</w:t>
            </w:r>
          </w:p>
        </w:tc>
        <w:tc>
          <w:tcPr>
            <w:tcW w:w="3240" w:type="dxa"/>
          </w:tcPr>
          <w:p w14:paraId="3CE55D71" w14:textId="69ECB449" w:rsidR="008C0F68" w:rsidRDefault="00171C39" w:rsidP="001457C8">
            <w:r>
              <w:t>Illegal expenditure</w:t>
            </w:r>
          </w:p>
        </w:tc>
        <w:tc>
          <w:tcPr>
            <w:tcW w:w="1013" w:type="dxa"/>
          </w:tcPr>
          <w:p w14:paraId="463E8920" w14:textId="38CD4357" w:rsidR="008C0F68" w:rsidRDefault="00171C39" w:rsidP="001457C8">
            <w:r>
              <w:t>L</w:t>
            </w:r>
          </w:p>
        </w:tc>
        <w:tc>
          <w:tcPr>
            <w:tcW w:w="5386" w:type="dxa"/>
          </w:tcPr>
          <w:p w14:paraId="681F58A1" w14:textId="572C4E61" w:rsidR="008C0F68" w:rsidRDefault="00171C39" w:rsidP="001457C8">
            <w:r>
              <w:t>Recording in the minutes the precise power/Power of Competence under which expenditure is being approved.</w:t>
            </w:r>
          </w:p>
        </w:tc>
        <w:tc>
          <w:tcPr>
            <w:tcW w:w="2694" w:type="dxa"/>
          </w:tcPr>
          <w:p w14:paraId="159807AF" w14:textId="77777777" w:rsidR="008C0F68" w:rsidRPr="00E36E57" w:rsidRDefault="008C0F68" w:rsidP="001457C8"/>
        </w:tc>
      </w:tr>
      <w:tr w:rsidR="00CD0353" w:rsidRPr="00E36E57" w14:paraId="17C301D9" w14:textId="77777777" w:rsidTr="001457C8">
        <w:tc>
          <w:tcPr>
            <w:tcW w:w="2977" w:type="dxa"/>
            <w:vMerge w:val="restart"/>
          </w:tcPr>
          <w:p w14:paraId="7640392D" w14:textId="65816A45" w:rsidR="00CD0353" w:rsidRDefault="00CD0353" w:rsidP="00294551">
            <w:pPr>
              <w:rPr>
                <w:b/>
                <w:bCs/>
              </w:rPr>
            </w:pPr>
            <w:r>
              <w:rPr>
                <w:b/>
                <w:bCs/>
              </w:rPr>
              <w:t>Lack of maintenance of Council owned land or property</w:t>
            </w:r>
          </w:p>
        </w:tc>
        <w:tc>
          <w:tcPr>
            <w:tcW w:w="3240" w:type="dxa"/>
          </w:tcPr>
          <w:p w14:paraId="7A99523D" w14:textId="77777777" w:rsidR="00CD3BE5" w:rsidRDefault="00CD3BE5" w:rsidP="001457C8"/>
          <w:p w14:paraId="28CE9410" w14:textId="6E883655" w:rsidR="00CD0353" w:rsidRDefault="00CD0353" w:rsidP="001457C8">
            <w:r>
              <w:t>High cost of repair-</w:t>
            </w:r>
          </w:p>
          <w:p w14:paraId="18DE7CD8" w14:textId="391E703A" w:rsidR="00CD0353" w:rsidRDefault="00CD0353" w:rsidP="00171C39">
            <w:r>
              <w:t>Injury to third party leading to insurance claim</w:t>
            </w:r>
          </w:p>
        </w:tc>
        <w:tc>
          <w:tcPr>
            <w:tcW w:w="1013" w:type="dxa"/>
          </w:tcPr>
          <w:p w14:paraId="59B4A235" w14:textId="77777777" w:rsidR="00CD3BE5" w:rsidRDefault="00CD3BE5" w:rsidP="001457C8"/>
          <w:p w14:paraId="52EDEE14" w14:textId="66F4D5A2" w:rsidR="00CD0353" w:rsidRDefault="00CD0353" w:rsidP="001457C8">
            <w:r>
              <w:t>L</w:t>
            </w:r>
          </w:p>
          <w:p w14:paraId="2503E8A6" w14:textId="77777777" w:rsidR="00CD0353" w:rsidRDefault="00CD0353" w:rsidP="001457C8"/>
          <w:p w14:paraId="2A6829EF" w14:textId="5FC42900" w:rsidR="00CD0353" w:rsidRDefault="00CD0353" w:rsidP="001457C8"/>
        </w:tc>
        <w:tc>
          <w:tcPr>
            <w:tcW w:w="5386" w:type="dxa"/>
          </w:tcPr>
          <w:p w14:paraId="470C1064" w14:textId="77777777" w:rsidR="00CD3BE5" w:rsidRDefault="00CD3BE5" w:rsidP="001457C8"/>
          <w:p w14:paraId="223473CE" w14:textId="662C281F" w:rsidR="00CD0353" w:rsidRDefault="00CD0353" w:rsidP="001457C8">
            <w:r>
              <w:t>Regular routine inspections.</w:t>
            </w:r>
          </w:p>
          <w:p w14:paraId="5506E8B4" w14:textId="0D90BC89" w:rsidR="00CD0353" w:rsidRDefault="00CD0353" w:rsidP="001457C8">
            <w:r>
              <w:t>Insurance cover.</w:t>
            </w:r>
          </w:p>
          <w:p w14:paraId="791D89E4" w14:textId="558C2CF5" w:rsidR="00CD0353" w:rsidRDefault="00CD0353" w:rsidP="001457C8"/>
        </w:tc>
        <w:tc>
          <w:tcPr>
            <w:tcW w:w="2694" w:type="dxa"/>
          </w:tcPr>
          <w:p w14:paraId="7D3FE862" w14:textId="77777777" w:rsidR="00CD0353" w:rsidRPr="00E36E57" w:rsidRDefault="00CD0353" w:rsidP="001457C8"/>
        </w:tc>
      </w:tr>
      <w:tr w:rsidR="00CD0353" w:rsidRPr="00E36E57" w14:paraId="39012A2D" w14:textId="77777777" w:rsidTr="001457C8">
        <w:tc>
          <w:tcPr>
            <w:tcW w:w="2977" w:type="dxa"/>
            <w:vMerge/>
          </w:tcPr>
          <w:p w14:paraId="6F3A9F6C" w14:textId="77777777" w:rsidR="00CD0353" w:rsidRDefault="00CD0353" w:rsidP="00294551">
            <w:pPr>
              <w:rPr>
                <w:b/>
                <w:bCs/>
              </w:rPr>
            </w:pPr>
          </w:p>
        </w:tc>
        <w:tc>
          <w:tcPr>
            <w:tcW w:w="3240" w:type="dxa"/>
          </w:tcPr>
          <w:p w14:paraId="17E9B850" w14:textId="77777777" w:rsidR="00CD0353" w:rsidRDefault="00CD0353" w:rsidP="00171C39">
            <w:r>
              <w:t>Damage to property</w:t>
            </w:r>
          </w:p>
          <w:p w14:paraId="3702EB18" w14:textId="77777777" w:rsidR="00CD0353" w:rsidRDefault="00CD0353" w:rsidP="001457C8"/>
        </w:tc>
        <w:tc>
          <w:tcPr>
            <w:tcW w:w="1013" w:type="dxa"/>
          </w:tcPr>
          <w:p w14:paraId="0601D11D" w14:textId="34DDB215" w:rsidR="00CD0353" w:rsidRDefault="00CD3BE5" w:rsidP="001457C8">
            <w:r>
              <w:t>L</w:t>
            </w:r>
          </w:p>
        </w:tc>
        <w:tc>
          <w:tcPr>
            <w:tcW w:w="5386" w:type="dxa"/>
          </w:tcPr>
          <w:p w14:paraId="0402CE7D" w14:textId="77777777" w:rsidR="00CD0353" w:rsidRDefault="00CD0353" w:rsidP="001457C8">
            <w:r>
              <w:t>Maintenance when required.</w:t>
            </w:r>
          </w:p>
          <w:p w14:paraId="0EBFED66" w14:textId="081CDCE7" w:rsidR="00CD0353" w:rsidRDefault="00CD0353" w:rsidP="001457C8">
            <w:r>
              <w:t>Insurance cover.</w:t>
            </w:r>
          </w:p>
        </w:tc>
        <w:tc>
          <w:tcPr>
            <w:tcW w:w="2694" w:type="dxa"/>
          </w:tcPr>
          <w:p w14:paraId="74032DCE" w14:textId="77777777" w:rsidR="00CD0353" w:rsidRPr="00E36E57" w:rsidRDefault="00CD0353" w:rsidP="001457C8"/>
        </w:tc>
      </w:tr>
      <w:tr w:rsidR="00CD0353" w:rsidRPr="00E36E57" w14:paraId="1992D4EA" w14:textId="77777777" w:rsidTr="001457C8">
        <w:tc>
          <w:tcPr>
            <w:tcW w:w="2977" w:type="dxa"/>
            <w:vMerge/>
          </w:tcPr>
          <w:p w14:paraId="7511EADD" w14:textId="77777777" w:rsidR="00CD0353" w:rsidRDefault="00CD0353" w:rsidP="00294551">
            <w:pPr>
              <w:rPr>
                <w:b/>
                <w:bCs/>
              </w:rPr>
            </w:pPr>
          </w:p>
        </w:tc>
        <w:tc>
          <w:tcPr>
            <w:tcW w:w="3240" w:type="dxa"/>
          </w:tcPr>
          <w:p w14:paraId="4B6C1480" w14:textId="6ACF28A8" w:rsidR="00CD0353" w:rsidRDefault="00CD0353" w:rsidP="001457C8">
            <w:r>
              <w:t>Trees or branches falling</w:t>
            </w:r>
          </w:p>
        </w:tc>
        <w:tc>
          <w:tcPr>
            <w:tcW w:w="1013" w:type="dxa"/>
          </w:tcPr>
          <w:p w14:paraId="0C5B41DA" w14:textId="38059CBB" w:rsidR="00CD0353" w:rsidRDefault="00CD3BE5" w:rsidP="001457C8">
            <w:r>
              <w:t>L</w:t>
            </w:r>
          </w:p>
        </w:tc>
        <w:tc>
          <w:tcPr>
            <w:tcW w:w="5386" w:type="dxa"/>
          </w:tcPr>
          <w:p w14:paraId="2C454D94" w14:textId="7788C6F9" w:rsidR="00CD0353" w:rsidRDefault="00CD0353" w:rsidP="001457C8">
            <w:r>
              <w:t xml:space="preserve">Trees </w:t>
            </w:r>
            <w:r w:rsidR="00EB2794">
              <w:t xml:space="preserve">on Parish owned land </w:t>
            </w:r>
            <w:r>
              <w:t>examined regularly as per Tree Survey.  Identified risks prioritised and acted upon accordingly.</w:t>
            </w:r>
          </w:p>
          <w:p w14:paraId="060A774C" w14:textId="77777777" w:rsidR="00CD0353" w:rsidRDefault="00CD0353" w:rsidP="001457C8">
            <w:r>
              <w:t>Any problems rectified or if this is not possible the area cordoned off.</w:t>
            </w:r>
          </w:p>
          <w:p w14:paraId="23FA0963" w14:textId="7CE4BF34" w:rsidR="00CD3BE5" w:rsidRDefault="00CD3BE5" w:rsidP="001457C8"/>
        </w:tc>
        <w:tc>
          <w:tcPr>
            <w:tcW w:w="2694" w:type="dxa"/>
          </w:tcPr>
          <w:p w14:paraId="4A46CF7D" w14:textId="77777777" w:rsidR="00CD0353" w:rsidRPr="00E36E57" w:rsidRDefault="00CD0353" w:rsidP="001457C8"/>
        </w:tc>
      </w:tr>
    </w:tbl>
    <w:p w14:paraId="2023879D" w14:textId="77777777" w:rsidR="002518BB" w:rsidRPr="009C07C2" w:rsidRDefault="002518BB" w:rsidP="009C07C2">
      <w:pPr>
        <w:spacing w:after="0" w:line="240" w:lineRule="auto"/>
        <w:rPr>
          <w:b/>
          <w:bCs/>
        </w:rPr>
      </w:pPr>
    </w:p>
    <w:sectPr w:rsidR="002518BB" w:rsidRPr="009C07C2" w:rsidSect="008C0F68">
      <w:pgSz w:w="16838" w:h="11906" w:orient="landscape"/>
      <w:pgMar w:top="96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4D59"/>
    <w:multiLevelType w:val="hybridMultilevel"/>
    <w:tmpl w:val="131A2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B1BE5"/>
    <w:multiLevelType w:val="hybridMultilevel"/>
    <w:tmpl w:val="90BC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C22FD"/>
    <w:multiLevelType w:val="hybridMultilevel"/>
    <w:tmpl w:val="134EF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4B037E"/>
    <w:multiLevelType w:val="hybridMultilevel"/>
    <w:tmpl w:val="43FC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14A90"/>
    <w:multiLevelType w:val="hybridMultilevel"/>
    <w:tmpl w:val="94BA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139117">
    <w:abstractNumId w:val="1"/>
  </w:num>
  <w:num w:numId="2" w16cid:durableId="1042632630">
    <w:abstractNumId w:val="3"/>
  </w:num>
  <w:num w:numId="3" w16cid:durableId="181632626">
    <w:abstractNumId w:val="0"/>
  </w:num>
  <w:num w:numId="4" w16cid:durableId="1286504265">
    <w:abstractNumId w:val="4"/>
  </w:num>
  <w:num w:numId="5" w16cid:durableId="150565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45"/>
    <w:rsid w:val="00016FC9"/>
    <w:rsid w:val="0008204B"/>
    <w:rsid w:val="000F0612"/>
    <w:rsid w:val="00171C39"/>
    <w:rsid w:val="001C69BD"/>
    <w:rsid w:val="001D7DA8"/>
    <w:rsid w:val="001E5E36"/>
    <w:rsid w:val="002518BB"/>
    <w:rsid w:val="002612E6"/>
    <w:rsid w:val="00272C88"/>
    <w:rsid w:val="00282C0B"/>
    <w:rsid w:val="00294551"/>
    <w:rsid w:val="00313FA5"/>
    <w:rsid w:val="00355A89"/>
    <w:rsid w:val="003679B3"/>
    <w:rsid w:val="00375F86"/>
    <w:rsid w:val="00487DAC"/>
    <w:rsid w:val="004F406A"/>
    <w:rsid w:val="00636D14"/>
    <w:rsid w:val="00687172"/>
    <w:rsid w:val="00687C95"/>
    <w:rsid w:val="006E1892"/>
    <w:rsid w:val="007742BC"/>
    <w:rsid w:val="0078134D"/>
    <w:rsid w:val="007E4B22"/>
    <w:rsid w:val="00802AFA"/>
    <w:rsid w:val="008114DB"/>
    <w:rsid w:val="0085615B"/>
    <w:rsid w:val="008907ED"/>
    <w:rsid w:val="008C0F68"/>
    <w:rsid w:val="009108EA"/>
    <w:rsid w:val="009C07C2"/>
    <w:rsid w:val="00B07D12"/>
    <w:rsid w:val="00B821AD"/>
    <w:rsid w:val="00B86CB2"/>
    <w:rsid w:val="00BB4AC7"/>
    <w:rsid w:val="00CC40C4"/>
    <w:rsid w:val="00CC7264"/>
    <w:rsid w:val="00CD0353"/>
    <w:rsid w:val="00CD3BE5"/>
    <w:rsid w:val="00D40945"/>
    <w:rsid w:val="00DB653C"/>
    <w:rsid w:val="00E250C7"/>
    <w:rsid w:val="00E36627"/>
    <w:rsid w:val="00E36E57"/>
    <w:rsid w:val="00EB2794"/>
    <w:rsid w:val="00F33D9C"/>
    <w:rsid w:val="00FA1C8C"/>
    <w:rsid w:val="00FC142C"/>
    <w:rsid w:val="00FC4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4DC3"/>
  <w15:chartTrackingRefBased/>
  <w15:docId w15:val="{75D34047-3219-48BB-BC39-FA58DCED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353"/>
  </w:style>
  <w:style w:type="paragraph" w:styleId="Heading1">
    <w:name w:val="heading 1"/>
    <w:basedOn w:val="Normal"/>
    <w:next w:val="Normal"/>
    <w:link w:val="Heading1Char"/>
    <w:uiPriority w:val="9"/>
    <w:qFormat/>
    <w:rsid w:val="00D4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9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9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9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9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9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9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45"/>
    <w:rPr>
      <w:rFonts w:eastAsiaTheme="majorEastAsia" w:cstheme="majorBidi"/>
      <w:color w:val="272727" w:themeColor="text1" w:themeTint="D8"/>
    </w:rPr>
  </w:style>
  <w:style w:type="paragraph" w:styleId="Title">
    <w:name w:val="Title"/>
    <w:basedOn w:val="Normal"/>
    <w:next w:val="Normal"/>
    <w:link w:val="TitleChar"/>
    <w:uiPriority w:val="10"/>
    <w:qFormat/>
    <w:rsid w:val="00D4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45"/>
    <w:pPr>
      <w:spacing w:before="160"/>
      <w:jc w:val="center"/>
    </w:pPr>
    <w:rPr>
      <w:i/>
      <w:iCs/>
      <w:color w:val="404040" w:themeColor="text1" w:themeTint="BF"/>
    </w:rPr>
  </w:style>
  <w:style w:type="character" w:customStyle="1" w:styleId="QuoteChar">
    <w:name w:val="Quote Char"/>
    <w:basedOn w:val="DefaultParagraphFont"/>
    <w:link w:val="Quote"/>
    <w:uiPriority w:val="29"/>
    <w:rsid w:val="00D40945"/>
    <w:rPr>
      <w:i/>
      <w:iCs/>
      <w:color w:val="404040" w:themeColor="text1" w:themeTint="BF"/>
    </w:rPr>
  </w:style>
  <w:style w:type="paragraph" w:styleId="ListParagraph">
    <w:name w:val="List Paragraph"/>
    <w:basedOn w:val="Normal"/>
    <w:uiPriority w:val="34"/>
    <w:qFormat/>
    <w:rsid w:val="00D40945"/>
    <w:pPr>
      <w:ind w:left="720"/>
      <w:contextualSpacing/>
    </w:pPr>
  </w:style>
  <w:style w:type="character" w:styleId="IntenseEmphasis">
    <w:name w:val="Intense Emphasis"/>
    <w:basedOn w:val="DefaultParagraphFont"/>
    <w:uiPriority w:val="21"/>
    <w:qFormat/>
    <w:rsid w:val="00D40945"/>
    <w:rPr>
      <w:i/>
      <w:iCs/>
      <w:color w:val="0F4761" w:themeColor="accent1" w:themeShade="BF"/>
    </w:rPr>
  </w:style>
  <w:style w:type="paragraph" w:styleId="IntenseQuote">
    <w:name w:val="Intense Quote"/>
    <w:basedOn w:val="Normal"/>
    <w:next w:val="Normal"/>
    <w:link w:val="IntenseQuoteChar"/>
    <w:uiPriority w:val="30"/>
    <w:qFormat/>
    <w:rsid w:val="00D4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945"/>
    <w:rPr>
      <w:i/>
      <w:iCs/>
      <w:color w:val="0F4761" w:themeColor="accent1" w:themeShade="BF"/>
    </w:rPr>
  </w:style>
  <w:style w:type="character" w:styleId="IntenseReference">
    <w:name w:val="Intense Reference"/>
    <w:basedOn w:val="DefaultParagraphFont"/>
    <w:uiPriority w:val="32"/>
    <w:qFormat/>
    <w:rsid w:val="00D40945"/>
    <w:rPr>
      <w:b/>
      <w:bCs/>
      <w:smallCaps/>
      <w:color w:val="0F4761" w:themeColor="accent1" w:themeShade="BF"/>
      <w:spacing w:val="5"/>
    </w:rPr>
  </w:style>
  <w:style w:type="table" w:styleId="TableGrid">
    <w:name w:val="Table Grid"/>
    <w:basedOn w:val="TableNormal"/>
    <w:uiPriority w:val="39"/>
    <w:rsid w:val="00FC1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 Parish Council</dc:creator>
  <cp:keywords/>
  <dc:description/>
  <cp:lastModifiedBy>Stuart McLachlan</cp:lastModifiedBy>
  <cp:revision>4</cp:revision>
  <cp:lastPrinted>2026-01-20T09:45:00Z</cp:lastPrinted>
  <dcterms:created xsi:type="dcterms:W3CDTF">2025-12-11T12:53:00Z</dcterms:created>
  <dcterms:modified xsi:type="dcterms:W3CDTF">2026-01-20T09:50:00Z</dcterms:modified>
</cp:coreProperties>
</file>